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4BFDA" w14:textId="050D78A8" w:rsidR="00EC3C85" w:rsidRPr="00B43567" w:rsidRDefault="00696A01" w:rsidP="00EC3C85">
      <w:pPr>
        <w:pStyle w:val="2"/>
        <w:ind w:firstLine="562"/>
      </w:pPr>
      <w:r w:rsidRPr="00696A01">
        <w:rPr>
          <w:rFonts w:hint="eastAsia"/>
        </w:rPr>
        <w:t>（项目工单）常用工具软件使用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150"/>
        <w:gridCol w:w="2097"/>
        <w:gridCol w:w="1409"/>
        <w:gridCol w:w="3640"/>
      </w:tblGrid>
      <w:tr w:rsidR="00EC3C85" w:rsidRPr="00B43567" w14:paraId="6F2154D2" w14:textId="77777777" w:rsidTr="00EC3C85">
        <w:trPr>
          <w:trHeight w:val="62"/>
        </w:trPr>
        <w:tc>
          <w:tcPr>
            <w:tcW w:w="5000" w:type="pct"/>
            <w:gridSpan w:val="4"/>
            <w:shd w:val="clear" w:color="auto" w:fill="1F4E79" w:themeFill="accent5" w:themeFillShade="80"/>
          </w:tcPr>
          <w:p w14:paraId="4140D467" w14:textId="77777777"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工作任务单基础信息</w:t>
            </w:r>
          </w:p>
        </w:tc>
      </w:tr>
      <w:tr w:rsidR="00EC3C85" w:rsidRPr="00B43567" w14:paraId="7AB412BF" w14:textId="77777777" w:rsidTr="00EA1A8F">
        <w:trPr>
          <w:trHeight w:val="62"/>
        </w:trPr>
        <w:tc>
          <w:tcPr>
            <w:tcW w:w="693" w:type="pct"/>
            <w:tcBorders>
              <w:right w:val="single" w:sz="4" w:space="0" w:color="auto"/>
            </w:tcBorders>
            <w:shd w:val="clear" w:color="auto" w:fill="F2F2F2" w:themeFill="background1" w:themeFillShade="F2"/>
          </w:tcPr>
          <w:p w14:paraId="6CC00196"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工单编号</w:t>
            </w:r>
          </w:p>
        </w:tc>
        <w:tc>
          <w:tcPr>
            <w:tcW w:w="1264" w:type="pct"/>
            <w:tcBorders>
              <w:left w:val="single" w:sz="4" w:space="0" w:color="auto"/>
            </w:tcBorders>
            <w:shd w:val="clear" w:color="auto" w:fill="FFFFFF" w:themeFill="background1"/>
          </w:tcPr>
          <w:p w14:paraId="1D09B6BA" w14:textId="21DD9D21" w:rsidR="00EC3C85" w:rsidRPr="00B43567" w:rsidRDefault="00EC3C85" w:rsidP="00EC3C85">
            <w:pPr>
              <w:spacing w:line="276" w:lineRule="auto"/>
              <w:rPr>
                <w:rFonts w:ascii="宋体" w:hAnsi="宋体"/>
                <w:i/>
                <w:iCs/>
                <w:szCs w:val="21"/>
              </w:rPr>
            </w:pPr>
            <w:r>
              <w:rPr>
                <w:rFonts w:ascii="宋体" w:hAnsi="宋体"/>
                <w:b/>
                <w:bCs/>
                <w:szCs w:val="21"/>
              </w:rPr>
              <w:t>P20210</w:t>
            </w:r>
            <w:r w:rsidR="00FA4E84">
              <w:rPr>
                <w:rFonts w:ascii="宋体" w:hAnsi="宋体"/>
                <w:b/>
                <w:bCs/>
                <w:szCs w:val="21"/>
              </w:rPr>
              <w:t>8</w:t>
            </w:r>
            <w:r>
              <w:rPr>
                <w:rFonts w:ascii="宋体" w:hAnsi="宋体"/>
                <w:b/>
                <w:bCs/>
                <w:szCs w:val="21"/>
              </w:rPr>
              <w:t>00</w:t>
            </w:r>
            <w:r w:rsidR="00FA4E84">
              <w:rPr>
                <w:rFonts w:ascii="宋体" w:hAnsi="宋体"/>
                <w:b/>
                <w:bCs/>
                <w:szCs w:val="21"/>
              </w:rPr>
              <w:t>15</w:t>
            </w:r>
          </w:p>
        </w:tc>
        <w:tc>
          <w:tcPr>
            <w:tcW w:w="849" w:type="pct"/>
            <w:tcBorders>
              <w:right w:val="single" w:sz="4" w:space="0" w:color="auto"/>
            </w:tcBorders>
            <w:shd w:val="clear" w:color="auto" w:fill="FFFFFF" w:themeFill="background1"/>
          </w:tcPr>
          <w:p w14:paraId="18B3D251"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工单名称</w:t>
            </w:r>
          </w:p>
        </w:tc>
        <w:tc>
          <w:tcPr>
            <w:tcW w:w="2194" w:type="pct"/>
            <w:tcBorders>
              <w:left w:val="single" w:sz="4" w:space="0" w:color="auto"/>
            </w:tcBorders>
            <w:shd w:val="clear" w:color="auto" w:fill="FFFFFF" w:themeFill="background1"/>
          </w:tcPr>
          <w:p w14:paraId="4598319C" w14:textId="21BA300F" w:rsidR="00EC3C85" w:rsidRPr="00B43567" w:rsidRDefault="00696A01" w:rsidP="00056483">
            <w:pPr>
              <w:spacing w:line="276" w:lineRule="auto"/>
              <w:rPr>
                <w:rFonts w:ascii="宋体" w:hAnsi="宋体"/>
                <w:szCs w:val="21"/>
              </w:rPr>
            </w:pPr>
            <w:r w:rsidRPr="00696A01">
              <w:rPr>
                <w:rFonts w:ascii="宋体" w:hAnsi="宋体" w:hint="eastAsia"/>
                <w:szCs w:val="21"/>
              </w:rPr>
              <w:t>常用工具软件使用</w:t>
            </w:r>
          </w:p>
        </w:tc>
      </w:tr>
      <w:tr w:rsidR="00EA1A8F" w:rsidRPr="00B43567" w14:paraId="7580513F" w14:textId="77777777" w:rsidTr="00EA1A8F">
        <w:trPr>
          <w:trHeight w:val="62"/>
        </w:trPr>
        <w:tc>
          <w:tcPr>
            <w:tcW w:w="693" w:type="pct"/>
            <w:tcBorders>
              <w:right w:val="single" w:sz="4" w:space="0" w:color="auto"/>
            </w:tcBorders>
            <w:shd w:val="clear" w:color="auto" w:fill="F2F2F2" w:themeFill="background1" w:themeFillShade="F2"/>
          </w:tcPr>
          <w:p w14:paraId="69402ADC" w14:textId="322ADD3E" w:rsidR="00EA1A8F" w:rsidRPr="00B43567" w:rsidRDefault="00EA1A8F" w:rsidP="00EA1A8F">
            <w:pPr>
              <w:spacing w:line="276" w:lineRule="auto"/>
              <w:jc w:val="center"/>
              <w:rPr>
                <w:rFonts w:ascii="宋体" w:hAnsi="宋体"/>
                <w:b/>
                <w:szCs w:val="21"/>
              </w:rPr>
            </w:pPr>
            <w:r>
              <w:rPr>
                <w:rFonts w:ascii="宋体" w:hAnsi="宋体" w:hint="eastAsia"/>
                <w:b/>
                <w:szCs w:val="21"/>
              </w:rPr>
              <w:t>工单来源</w:t>
            </w:r>
          </w:p>
        </w:tc>
        <w:tc>
          <w:tcPr>
            <w:tcW w:w="1264" w:type="pct"/>
            <w:tcBorders>
              <w:left w:val="single" w:sz="4" w:space="0" w:color="auto"/>
            </w:tcBorders>
            <w:shd w:val="clear" w:color="auto" w:fill="FFFFFF" w:themeFill="background1"/>
          </w:tcPr>
          <w:p w14:paraId="5DB93554" w14:textId="3F9C0591" w:rsidR="00EA1A8F" w:rsidRPr="00B43567" w:rsidRDefault="00EA1A8F" w:rsidP="00EA1A8F">
            <w:pPr>
              <w:spacing w:line="276" w:lineRule="auto"/>
              <w:rPr>
                <w:rFonts w:ascii="宋体" w:hAnsi="宋体"/>
                <w:szCs w:val="21"/>
              </w:rPr>
            </w:pPr>
            <w:r>
              <w:rPr>
                <w:rFonts w:ascii="宋体" w:hAnsi="宋体" w:hint="eastAsia"/>
                <w:szCs w:val="21"/>
              </w:rPr>
              <w:t>教材配套</w:t>
            </w:r>
          </w:p>
        </w:tc>
        <w:tc>
          <w:tcPr>
            <w:tcW w:w="849" w:type="pct"/>
            <w:tcBorders>
              <w:right w:val="single" w:sz="4" w:space="0" w:color="auto"/>
            </w:tcBorders>
            <w:shd w:val="clear" w:color="auto" w:fill="FFFFFF" w:themeFill="background1"/>
          </w:tcPr>
          <w:p w14:paraId="253FB793" w14:textId="1546FA7D" w:rsidR="00EA1A8F" w:rsidRPr="00B43567" w:rsidRDefault="00EA1A8F" w:rsidP="00EA1A8F">
            <w:pPr>
              <w:spacing w:line="276" w:lineRule="auto"/>
              <w:jc w:val="center"/>
              <w:rPr>
                <w:rFonts w:ascii="宋体" w:hAnsi="宋体"/>
                <w:b/>
                <w:szCs w:val="21"/>
              </w:rPr>
            </w:pPr>
            <w:r>
              <w:rPr>
                <w:rFonts w:ascii="宋体" w:hAnsi="宋体" w:hint="eastAsia"/>
                <w:b/>
                <w:szCs w:val="21"/>
              </w:rPr>
              <w:t>工单提供</w:t>
            </w:r>
          </w:p>
        </w:tc>
        <w:tc>
          <w:tcPr>
            <w:tcW w:w="2194" w:type="pct"/>
            <w:tcBorders>
              <w:left w:val="single" w:sz="4" w:space="0" w:color="auto"/>
            </w:tcBorders>
            <w:shd w:val="clear" w:color="auto" w:fill="FFFFFF" w:themeFill="background1"/>
          </w:tcPr>
          <w:p w14:paraId="18725700" w14:textId="4505AA6D" w:rsidR="00EA1A8F" w:rsidRPr="00B43567" w:rsidRDefault="00EA1A8F" w:rsidP="00EA1A8F">
            <w:pPr>
              <w:spacing w:line="276" w:lineRule="auto"/>
              <w:rPr>
                <w:rFonts w:ascii="宋体" w:hAnsi="宋体"/>
                <w:szCs w:val="21"/>
              </w:rPr>
            </w:pPr>
            <w:r>
              <w:rPr>
                <w:rFonts w:ascii="宋体" w:hAnsi="宋体" w:hint="eastAsia"/>
                <w:szCs w:val="21"/>
              </w:rPr>
              <w:t>程弋可</w:t>
            </w:r>
          </w:p>
        </w:tc>
      </w:tr>
      <w:tr w:rsidR="00EA1A8F" w:rsidRPr="00B43567" w14:paraId="759AD34D" w14:textId="77777777" w:rsidTr="00EA1A8F">
        <w:trPr>
          <w:trHeight w:val="62"/>
        </w:trPr>
        <w:tc>
          <w:tcPr>
            <w:tcW w:w="693" w:type="pct"/>
            <w:tcBorders>
              <w:right w:val="single" w:sz="4" w:space="0" w:color="auto"/>
            </w:tcBorders>
            <w:shd w:val="clear" w:color="auto" w:fill="F2F2F2" w:themeFill="background1" w:themeFillShade="F2"/>
          </w:tcPr>
          <w:p w14:paraId="36DD3A9F" w14:textId="19C9CEF0" w:rsidR="00EA1A8F" w:rsidRDefault="00EA1A8F" w:rsidP="00EA1A8F">
            <w:pPr>
              <w:spacing w:line="276" w:lineRule="auto"/>
              <w:jc w:val="center"/>
              <w:rPr>
                <w:rFonts w:ascii="宋体" w:hAnsi="宋体"/>
                <w:b/>
                <w:szCs w:val="21"/>
              </w:rPr>
            </w:pPr>
            <w:r>
              <w:rPr>
                <w:rFonts w:ascii="宋体" w:hAnsi="宋体" w:hint="eastAsia"/>
                <w:b/>
                <w:szCs w:val="21"/>
              </w:rPr>
              <w:t>工单介绍</w:t>
            </w:r>
          </w:p>
        </w:tc>
        <w:tc>
          <w:tcPr>
            <w:tcW w:w="4307" w:type="pct"/>
            <w:gridSpan w:val="3"/>
            <w:tcBorders>
              <w:left w:val="single" w:sz="4" w:space="0" w:color="auto"/>
            </w:tcBorders>
            <w:shd w:val="clear" w:color="auto" w:fill="FFFFFF" w:themeFill="background1"/>
          </w:tcPr>
          <w:p w14:paraId="15122ED1" w14:textId="3F129C6D" w:rsidR="00EA1A8F" w:rsidRDefault="00EA1A8F" w:rsidP="00EA1A8F">
            <w:pPr>
              <w:spacing w:line="276" w:lineRule="auto"/>
              <w:rPr>
                <w:rFonts w:ascii="宋体" w:hAnsi="宋体"/>
                <w:szCs w:val="21"/>
              </w:rPr>
            </w:pPr>
            <w:r w:rsidRPr="00FA4E84">
              <w:rPr>
                <w:rFonts w:ascii="宋体" w:hAnsi="宋体" w:hint="eastAsia"/>
                <w:szCs w:val="21"/>
              </w:rPr>
              <w:t>了解常用工具软件种类，学习通过常用工具软件进行系统优化，个性设置等操作</w:t>
            </w:r>
          </w:p>
        </w:tc>
      </w:tr>
      <w:tr w:rsidR="00EA1A8F" w:rsidRPr="00B43567" w14:paraId="6EB9782F" w14:textId="77777777" w:rsidTr="00EA1A8F">
        <w:trPr>
          <w:trHeight w:val="62"/>
        </w:trPr>
        <w:tc>
          <w:tcPr>
            <w:tcW w:w="693" w:type="pct"/>
            <w:tcBorders>
              <w:right w:val="single" w:sz="4" w:space="0" w:color="auto"/>
            </w:tcBorders>
            <w:shd w:val="clear" w:color="auto" w:fill="F2F2F2" w:themeFill="background1" w:themeFillShade="F2"/>
          </w:tcPr>
          <w:p w14:paraId="0EA441D8" w14:textId="18651664" w:rsidR="00EA1A8F" w:rsidRDefault="00EA1A8F" w:rsidP="00EA1A8F">
            <w:pPr>
              <w:spacing w:line="276" w:lineRule="auto"/>
              <w:jc w:val="center"/>
              <w:rPr>
                <w:rFonts w:ascii="宋体" w:hAnsi="宋体"/>
                <w:b/>
                <w:szCs w:val="21"/>
              </w:rPr>
            </w:pPr>
            <w:r>
              <w:rPr>
                <w:rFonts w:ascii="宋体" w:hAnsi="宋体" w:hint="eastAsia"/>
                <w:b/>
                <w:szCs w:val="21"/>
              </w:rPr>
              <w:t>工单环境</w:t>
            </w:r>
          </w:p>
        </w:tc>
        <w:tc>
          <w:tcPr>
            <w:tcW w:w="4307" w:type="pct"/>
            <w:gridSpan w:val="3"/>
            <w:tcBorders>
              <w:left w:val="single" w:sz="4" w:space="0" w:color="auto"/>
            </w:tcBorders>
            <w:shd w:val="clear" w:color="auto" w:fill="FFFFFF" w:themeFill="background1"/>
          </w:tcPr>
          <w:p w14:paraId="4E7EBA2F" w14:textId="3B2939E5" w:rsidR="00EA1A8F" w:rsidRPr="00EC3C85" w:rsidRDefault="00EA1A8F" w:rsidP="00EA1A8F">
            <w:pPr>
              <w:spacing w:line="276" w:lineRule="auto"/>
              <w:rPr>
                <w:rFonts w:ascii="宋体" w:hAnsi="宋体"/>
                <w:szCs w:val="21"/>
              </w:rPr>
            </w:pPr>
            <w:r w:rsidRPr="004C23CC">
              <w:rPr>
                <w:rFonts w:ascii="宋体" w:hAnsi="宋体" w:hint="eastAsia"/>
                <w:szCs w:val="21"/>
              </w:rPr>
              <w:t>计算机一台</w:t>
            </w:r>
            <w:r>
              <w:rPr>
                <w:rFonts w:ascii="宋体" w:hAnsi="宋体" w:hint="eastAsia"/>
                <w:szCs w:val="21"/>
              </w:rPr>
              <w:t>，Vmware</w:t>
            </w:r>
            <w:r>
              <w:rPr>
                <w:rFonts w:ascii="宋体" w:hAnsi="宋体"/>
                <w:szCs w:val="21"/>
              </w:rPr>
              <w:t xml:space="preserve"> </w:t>
            </w:r>
            <w:r>
              <w:rPr>
                <w:rFonts w:ascii="宋体" w:hAnsi="宋体" w:hint="eastAsia"/>
                <w:szCs w:val="21"/>
              </w:rPr>
              <w:t>workstation</w:t>
            </w:r>
            <w:r w:rsidRPr="004C23CC">
              <w:rPr>
                <w:rFonts w:ascii="宋体" w:hAnsi="宋体" w:hint="eastAsia"/>
                <w:szCs w:val="21"/>
              </w:rPr>
              <w:t>，</w:t>
            </w:r>
            <w:r w:rsidRPr="00FA4E84">
              <w:rPr>
                <w:rFonts w:ascii="宋体" w:hAnsi="宋体" w:hint="eastAsia"/>
                <w:szCs w:val="21"/>
              </w:rPr>
              <w:t>各种常用工具软件</w:t>
            </w:r>
          </w:p>
        </w:tc>
      </w:tr>
      <w:tr w:rsidR="00EA1A8F" w:rsidRPr="00B43567" w14:paraId="3F968B5B" w14:textId="77777777" w:rsidTr="00EA1A8F">
        <w:trPr>
          <w:trHeight w:val="62"/>
        </w:trPr>
        <w:tc>
          <w:tcPr>
            <w:tcW w:w="693" w:type="pct"/>
            <w:tcBorders>
              <w:right w:val="single" w:sz="4" w:space="0" w:color="auto"/>
            </w:tcBorders>
            <w:shd w:val="clear" w:color="auto" w:fill="F2F2F2" w:themeFill="background1" w:themeFillShade="F2"/>
          </w:tcPr>
          <w:p w14:paraId="56B9CB35"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接 单 人</w:t>
            </w:r>
          </w:p>
        </w:tc>
        <w:tc>
          <w:tcPr>
            <w:tcW w:w="4307" w:type="pct"/>
            <w:gridSpan w:val="3"/>
            <w:tcBorders>
              <w:left w:val="single" w:sz="4" w:space="0" w:color="auto"/>
            </w:tcBorders>
            <w:shd w:val="clear" w:color="auto" w:fill="FFFFFF" w:themeFill="background1"/>
          </w:tcPr>
          <w:p w14:paraId="30B58AB2" w14:textId="77777777" w:rsidR="00EA1A8F" w:rsidRPr="00B43567" w:rsidRDefault="00EA1A8F" w:rsidP="00EA1A8F">
            <w:pPr>
              <w:spacing w:line="276" w:lineRule="auto"/>
              <w:rPr>
                <w:rFonts w:ascii="宋体" w:hAnsi="宋体"/>
                <w:szCs w:val="21"/>
              </w:rPr>
            </w:pPr>
            <w:r w:rsidRPr="00B43567">
              <w:rPr>
                <w:rFonts w:ascii="宋体" w:hAnsi="宋体" w:hint="eastAsia"/>
                <w:szCs w:val="21"/>
              </w:rPr>
              <w:t xml:space="preserve">班级： </w:t>
            </w:r>
            <w:r w:rsidRPr="00B43567">
              <w:rPr>
                <w:rFonts w:ascii="宋体" w:hAnsi="宋体"/>
                <w:szCs w:val="21"/>
              </w:rPr>
              <w:t xml:space="preserve">         </w:t>
            </w:r>
            <w:r w:rsidRPr="00B43567">
              <w:rPr>
                <w:rFonts w:ascii="宋体" w:hAnsi="宋体" w:hint="eastAsia"/>
                <w:szCs w:val="21"/>
              </w:rPr>
              <w:t>姓名：</w:t>
            </w:r>
            <w:r w:rsidRPr="00B43567">
              <w:rPr>
                <w:rFonts w:ascii="宋体" w:hAnsi="宋体"/>
                <w:szCs w:val="21"/>
              </w:rPr>
              <w:t xml:space="preserve"> </w:t>
            </w:r>
            <w:r w:rsidRPr="00B43567">
              <w:rPr>
                <w:rFonts w:ascii="宋体" w:hAnsi="宋体" w:hint="eastAsia"/>
                <w:szCs w:val="21"/>
              </w:rPr>
              <w:t xml:space="preserve"> </w:t>
            </w:r>
            <w:r w:rsidRPr="00B43567">
              <w:rPr>
                <w:rFonts w:ascii="宋体" w:hAnsi="宋体"/>
                <w:szCs w:val="21"/>
              </w:rPr>
              <w:t xml:space="preserve">          </w:t>
            </w:r>
            <w:r w:rsidRPr="00B43567">
              <w:rPr>
                <w:rFonts w:ascii="宋体" w:hAnsi="宋体" w:hint="eastAsia"/>
                <w:szCs w:val="21"/>
              </w:rPr>
              <w:t xml:space="preserve">学号： </w:t>
            </w:r>
            <w:r w:rsidRPr="00B43567">
              <w:rPr>
                <w:rFonts w:ascii="宋体" w:hAnsi="宋体"/>
                <w:szCs w:val="21"/>
              </w:rPr>
              <w:t xml:space="preserve">         </w:t>
            </w:r>
            <w:r w:rsidRPr="00B43567">
              <w:rPr>
                <w:rFonts w:ascii="宋体" w:hAnsi="宋体" w:hint="eastAsia"/>
                <w:szCs w:val="21"/>
              </w:rPr>
              <w:t>岗位：</w:t>
            </w:r>
          </w:p>
        </w:tc>
      </w:tr>
      <w:tr w:rsidR="00EA1A8F" w:rsidRPr="00B43567" w14:paraId="33206F3F" w14:textId="77777777" w:rsidTr="00EA1A8F">
        <w:trPr>
          <w:trHeight w:val="62"/>
        </w:trPr>
        <w:tc>
          <w:tcPr>
            <w:tcW w:w="693" w:type="pct"/>
            <w:tcBorders>
              <w:right w:val="single" w:sz="4" w:space="0" w:color="auto"/>
            </w:tcBorders>
            <w:shd w:val="clear" w:color="auto" w:fill="F2F2F2" w:themeFill="background1" w:themeFillShade="F2"/>
          </w:tcPr>
          <w:p w14:paraId="0D6D00D9"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团队成员</w:t>
            </w:r>
          </w:p>
        </w:tc>
        <w:tc>
          <w:tcPr>
            <w:tcW w:w="4307" w:type="pct"/>
            <w:gridSpan w:val="3"/>
            <w:tcBorders>
              <w:left w:val="single" w:sz="4" w:space="0" w:color="auto"/>
            </w:tcBorders>
            <w:shd w:val="clear" w:color="auto" w:fill="FFFFFF" w:themeFill="background1"/>
          </w:tcPr>
          <w:p w14:paraId="29C62FB1" w14:textId="77777777" w:rsidR="00EA1A8F" w:rsidRPr="00B43567" w:rsidRDefault="00EA1A8F" w:rsidP="00EA1A8F">
            <w:pPr>
              <w:spacing w:line="276" w:lineRule="auto"/>
              <w:rPr>
                <w:rFonts w:ascii="宋体" w:hAnsi="宋体"/>
                <w:szCs w:val="21"/>
              </w:rPr>
            </w:pPr>
            <w:r w:rsidRPr="00B43567">
              <w:rPr>
                <w:rFonts w:ascii="宋体" w:hAnsi="宋体" w:hint="eastAsia"/>
                <w:szCs w:val="21"/>
              </w:rPr>
              <w:t xml:space="preserve">组长： </w:t>
            </w:r>
            <w:r w:rsidRPr="00B43567">
              <w:rPr>
                <w:rFonts w:ascii="宋体" w:hAnsi="宋体"/>
                <w:szCs w:val="21"/>
              </w:rPr>
              <w:t xml:space="preserve">         </w:t>
            </w:r>
            <w:r w:rsidRPr="00B43567">
              <w:rPr>
                <w:rFonts w:ascii="宋体" w:hAnsi="宋体" w:hint="eastAsia"/>
                <w:szCs w:val="21"/>
              </w:rPr>
              <w:t>其他组员：</w:t>
            </w:r>
          </w:p>
        </w:tc>
      </w:tr>
      <w:tr w:rsidR="00EA1A8F" w:rsidRPr="00B43567" w14:paraId="24DF05D4" w14:textId="77777777" w:rsidTr="00EC3C85">
        <w:trPr>
          <w:trHeight w:val="62"/>
        </w:trPr>
        <w:tc>
          <w:tcPr>
            <w:tcW w:w="5000" w:type="pct"/>
            <w:gridSpan w:val="4"/>
            <w:shd w:val="clear" w:color="auto" w:fill="1F4E79" w:themeFill="accent5" w:themeFillShade="80"/>
          </w:tcPr>
          <w:p w14:paraId="7E588479" w14:textId="77777777" w:rsidR="00EA1A8F" w:rsidRPr="00B43567" w:rsidRDefault="00EA1A8F" w:rsidP="00EA1A8F">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工作任务单主体</w:t>
            </w:r>
          </w:p>
        </w:tc>
      </w:tr>
      <w:tr w:rsidR="00EA1A8F" w:rsidRPr="00B43567" w14:paraId="26EDD017" w14:textId="77777777" w:rsidTr="00EA1A8F">
        <w:trPr>
          <w:trHeight w:val="62"/>
        </w:trPr>
        <w:tc>
          <w:tcPr>
            <w:tcW w:w="693" w:type="pct"/>
            <w:tcBorders>
              <w:right w:val="single" w:sz="4" w:space="0" w:color="auto"/>
            </w:tcBorders>
            <w:shd w:val="clear" w:color="auto" w:fill="F2F2F2" w:themeFill="background1" w:themeFillShade="F2"/>
          </w:tcPr>
          <w:p w14:paraId="1AEF50D6" w14:textId="2EA7B84D"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介绍</w:t>
            </w:r>
          </w:p>
        </w:tc>
        <w:tc>
          <w:tcPr>
            <w:tcW w:w="4307" w:type="pct"/>
            <w:gridSpan w:val="3"/>
            <w:tcBorders>
              <w:left w:val="single" w:sz="4" w:space="0" w:color="auto"/>
            </w:tcBorders>
            <w:shd w:val="clear" w:color="auto" w:fill="FFFFFF" w:themeFill="background1"/>
          </w:tcPr>
          <w:p w14:paraId="69FCEBC5" w14:textId="079E39A9" w:rsidR="00EA1A8F" w:rsidRPr="00B43567" w:rsidRDefault="00EA1A8F" w:rsidP="00EA1A8F">
            <w:pPr>
              <w:spacing w:line="276" w:lineRule="auto"/>
              <w:ind w:firstLineChars="200" w:firstLine="420"/>
              <w:jc w:val="left"/>
              <w:rPr>
                <w:rFonts w:ascii="宋体" w:hAnsi="宋体"/>
                <w:szCs w:val="21"/>
              </w:rPr>
            </w:pPr>
            <w:r>
              <w:rPr>
                <w:rFonts w:ascii="宋体" w:hAnsi="宋体" w:hint="eastAsia"/>
                <w:szCs w:val="21"/>
              </w:rPr>
              <w:t>爱国技术</w:t>
            </w:r>
            <w:r w:rsidRPr="004C23CC">
              <w:rPr>
                <w:rFonts w:ascii="宋体" w:hAnsi="宋体" w:hint="eastAsia"/>
                <w:szCs w:val="21"/>
              </w:rPr>
              <w:t>有限公司</w:t>
            </w:r>
            <w:r>
              <w:rPr>
                <w:rFonts w:ascii="宋体" w:hAnsi="宋体" w:hint="eastAsia"/>
                <w:szCs w:val="21"/>
              </w:rPr>
              <w:t>信息化改造后，</w:t>
            </w:r>
            <w:r w:rsidRPr="00FA4E84">
              <w:rPr>
                <w:rFonts w:ascii="宋体" w:hAnsi="宋体" w:hint="eastAsia"/>
                <w:szCs w:val="21"/>
              </w:rPr>
              <w:t>为了方便工作人员使用，需要对工作人员简单培训一下工具软件的使用，提高工作效率，</w:t>
            </w:r>
            <w:r>
              <w:rPr>
                <w:rFonts w:ascii="宋体" w:hAnsi="宋体" w:hint="eastAsia"/>
                <w:szCs w:val="21"/>
              </w:rPr>
              <w:t>防范信息安全风险</w:t>
            </w:r>
            <w:r w:rsidRPr="00FA4E84">
              <w:rPr>
                <w:rFonts w:ascii="宋体" w:hAnsi="宋体" w:hint="eastAsia"/>
                <w:szCs w:val="21"/>
              </w:rPr>
              <w:t>。</w:t>
            </w:r>
          </w:p>
        </w:tc>
      </w:tr>
      <w:tr w:rsidR="00EA1A8F" w:rsidRPr="00B43567" w14:paraId="103F4936" w14:textId="77777777" w:rsidTr="00EA1A8F">
        <w:trPr>
          <w:trHeight w:val="62"/>
        </w:trPr>
        <w:tc>
          <w:tcPr>
            <w:tcW w:w="693" w:type="pct"/>
            <w:tcBorders>
              <w:right w:val="single" w:sz="4" w:space="0" w:color="auto"/>
            </w:tcBorders>
            <w:shd w:val="clear" w:color="auto" w:fill="F2F2F2" w:themeFill="background1" w:themeFillShade="F2"/>
          </w:tcPr>
          <w:p w14:paraId="0C54CEF0"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预期目标</w:t>
            </w:r>
          </w:p>
        </w:tc>
        <w:tc>
          <w:tcPr>
            <w:tcW w:w="4307" w:type="pct"/>
            <w:gridSpan w:val="3"/>
            <w:tcBorders>
              <w:left w:val="single" w:sz="4" w:space="0" w:color="auto"/>
            </w:tcBorders>
            <w:shd w:val="clear" w:color="auto" w:fill="FFFFFF" w:themeFill="background1"/>
          </w:tcPr>
          <w:p w14:paraId="1438ED65" w14:textId="78C68EF3" w:rsidR="00EA1A8F" w:rsidRPr="00FA4E84" w:rsidRDefault="00EA1A8F" w:rsidP="00EA1A8F">
            <w:pPr>
              <w:spacing w:line="276" w:lineRule="auto"/>
              <w:jc w:val="left"/>
              <w:rPr>
                <w:rFonts w:ascii="宋体" w:hAnsi="宋体"/>
                <w:szCs w:val="21"/>
              </w:rPr>
            </w:pPr>
            <w:r w:rsidRPr="00FA4E84">
              <w:rPr>
                <w:rFonts w:ascii="宋体" w:hAnsi="宋体" w:hint="eastAsia"/>
                <w:szCs w:val="21"/>
              </w:rPr>
              <w:t>1</w:t>
            </w:r>
            <w:r>
              <w:rPr>
                <w:rFonts w:ascii="宋体" w:hAnsi="宋体" w:hint="eastAsia"/>
                <w:szCs w:val="21"/>
              </w:rPr>
              <w:t>．了解</w:t>
            </w:r>
            <w:r w:rsidRPr="00FA4E84">
              <w:rPr>
                <w:rFonts w:ascii="宋体" w:hAnsi="宋体" w:hint="eastAsia"/>
                <w:szCs w:val="21"/>
              </w:rPr>
              <w:t>工具软件及其分类。</w:t>
            </w:r>
          </w:p>
          <w:p w14:paraId="527F20B2" w14:textId="346E551C" w:rsidR="00EA1A8F" w:rsidRPr="00FA4E84" w:rsidRDefault="00EA1A8F" w:rsidP="00EA1A8F">
            <w:pPr>
              <w:spacing w:line="276" w:lineRule="auto"/>
              <w:jc w:val="left"/>
              <w:rPr>
                <w:rFonts w:ascii="宋体" w:hAnsi="宋体"/>
                <w:szCs w:val="21"/>
              </w:rPr>
            </w:pPr>
            <w:r w:rsidRPr="00FA4E84">
              <w:rPr>
                <w:rFonts w:ascii="宋体" w:hAnsi="宋体" w:hint="eastAsia"/>
                <w:szCs w:val="21"/>
              </w:rPr>
              <w:t>2</w:t>
            </w:r>
            <w:r>
              <w:rPr>
                <w:rFonts w:ascii="宋体" w:hAnsi="宋体" w:hint="eastAsia"/>
                <w:szCs w:val="21"/>
              </w:rPr>
              <w:t>．会</w:t>
            </w:r>
            <w:r w:rsidRPr="00FA4E84">
              <w:rPr>
                <w:rFonts w:ascii="宋体" w:hAnsi="宋体" w:hint="eastAsia"/>
                <w:szCs w:val="21"/>
              </w:rPr>
              <w:t>常用典型工具软件的使用</w:t>
            </w:r>
            <w:r>
              <w:rPr>
                <w:rFonts w:ascii="宋体" w:hAnsi="宋体" w:hint="eastAsia"/>
                <w:szCs w:val="21"/>
              </w:rPr>
              <w:t>方法</w:t>
            </w:r>
            <w:r w:rsidRPr="00FA4E84">
              <w:rPr>
                <w:rFonts w:ascii="宋体" w:hAnsi="宋体" w:hint="eastAsia"/>
                <w:szCs w:val="21"/>
              </w:rPr>
              <w:t>。</w:t>
            </w:r>
          </w:p>
          <w:p w14:paraId="6D4F24AF" w14:textId="003FE1B4" w:rsidR="00EA1A8F" w:rsidRPr="00B43567" w:rsidRDefault="00EA1A8F" w:rsidP="00EA1A8F">
            <w:pPr>
              <w:spacing w:line="276" w:lineRule="auto"/>
              <w:jc w:val="left"/>
              <w:rPr>
                <w:rFonts w:ascii="宋体" w:hAnsi="宋体"/>
                <w:szCs w:val="21"/>
              </w:rPr>
            </w:pPr>
            <w:r w:rsidRPr="00FA4E84">
              <w:rPr>
                <w:rFonts w:ascii="宋体" w:hAnsi="宋体" w:hint="eastAsia"/>
                <w:szCs w:val="21"/>
              </w:rPr>
              <w:t>3</w:t>
            </w:r>
            <w:r>
              <w:rPr>
                <w:rFonts w:ascii="宋体" w:hAnsi="宋体" w:hint="eastAsia"/>
                <w:szCs w:val="21"/>
              </w:rPr>
              <w:t>．</w:t>
            </w:r>
            <w:r w:rsidRPr="00FA4E84">
              <w:rPr>
                <w:rFonts w:ascii="宋体" w:hAnsi="宋体" w:hint="eastAsia"/>
                <w:szCs w:val="21"/>
              </w:rPr>
              <w:t>了解</w:t>
            </w:r>
            <w:r>
              <w:rPr>
                <w:rFonts w:ascii="宋体" w:hAnsi="宋体" w:hint="eastAsia"/>
                <w:szCs w:val="21"/>
              </w:rPr>
              <w:t>信息安全</w:t>
            </w:r>
            <w:r w:rsidRPr="00FA4E84">
              <w:rPr>
                <w:rFonts w:ascii="宋体" w:hAnsi="宋体" w:hint="eastAsia"/>
                <w:szCs w:val="21"/>
              </w:rPr>
              <w:t>相关知识。</w:t>
            </w:r>
          </w:p>
        </w:tc>
      </w:tr>
      <w:tr w:rsidR="00EA1A8F" w:rsidRPr="00B43567" w14:paraId="1CC2CC59" w14:textId="77777777" w:rsidTr="00EA1A8F">
        <w:trPr>
          <w:trHeight w:val="62"/>
        </w:trPr>
        <w:tc>
          <w:tcPr>
            <w:tcW w:w="693" w:type="pct"/>
            <w:tcBorders>
              <w:right w:val="single" w:sz="4" w:space="0" w:color="auto"/>
            </w:tcBorders>
            <w:shd w:val="clear" w:color="auto" w:fill="F2F2F2" w:themeFill="background1" w:themeFillShade="F2"/>
          </w:tcPr>
          <w:p w14:paraId="66E84500" w14:textId="02E81E49"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资讯</w:t>
            </w:r>
          </w:p>
          <w:p w14:paraId="77AC0D87"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（1</w:t>
            </w:r>
            <w:r w:rsidRPr="00B43567">
              <w:rPr>
                <w:rFonts w:ascii="宋体" w:hAnsi="宋体"/>
                <w:b/>
                <w:szCs w:val="21"/>
              </w:rPr>
              <w:t>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1E8FEFE7" w14:textId="6EA49486" w:rsidR="00EA1A8F" w:rsidRPr="00B43567" w:rsidRDefault="00EA1A8F" w:rsidP="00EA1A8F">
            <w:pPr>
              <w:spacing w:line="276" w:lineRule="auto"/>
              <w:jc w:val="left"/>
              <w:rPr>
                <w:rFonts w:ascii="宋体" w:hAnsi="宋体"/>
                <w:szCs w:val="21"/>
              </w:rPr>
            </w:pPr>
            <w:r w:rsidRPr="00B43567">
              <w:rPr>
                <w:rFonts w:ascii="宋体" w:hAnsi="宋体" w:hint="eastAsia"/>
                <w:szCs w:val="21"/>
              </w:rPr>
              <w:t>1</w:t>
            </w:r>
            <w:r w:rsidRPr="00B43567">
              <w:rPr>
                <w:rFonts w:ascii="宋体" w:hAnsi="宋体"/>
                <w:szCs w:val="21"/>
              </w:rPr>
              <w:t>.</w:t>
            </w:r>
            <w:r w:rsidRPr="00F4664B">
              <w:rPr>
                <w:rFonts w:ascii="宋体" w:hAnsi="宋体" w:hint="eastAsia"/>
                <w:szCs w:val="21"/>
              </w:rPr>
              <w:t>常见工具软件的分类</w:t>
            </w:r>
          </w:p>
          <w:p w14:paraId="12F32E23" w14:textId="77777777" w:rsidR="00EA1A8F" w:rsidRDefault="00EA1A8F" w:rsidP="00EA1A8F">
            <w:pPr>
              <w:spacing w:line="276" w:lineRule="auto"/>
              <w:jc w:val="left"/>
              <w:rPr>
                <w:rFonts w:ascii="宋体" w:hAnsi="宋体"/>
                <w:szCs w:val="21"/>
              </w:rPr>
            </w:pPr>
          </w:p>
          <w:p w14:paraId="163DB78E" w14:textId="2086418E" w:rsidR="00EA1A8F" w:rsidRPr="00B43567" w:rsidRDefault="00EA1A8F" w:rsidP="00EA1A8F">
            <w:pPr>
              <w:spacing w:line="276" w:lineRule="auto"/>
              <w:jc w:val="left"/>
              <w:rPr>
                <w:rFonts w:ascii="宋体" w:hAnsi="宋体"/>
                <w:szCs w:val="21"/>
              </w:rPr>
            </w:pPr>
            <w:r>
              <w:rPr>
                <w:rFonts w:ascii="宋体" w:hAnsi="宋体"/>
                <w:szCs w:val="21"/>
              </w:rPr>
              <w:t>2</w:t>
            </w:r>
            <w:r w:rsidRPr="00B43567">
              <w:rPr>
                <w:rFonts w:ascii="宋体" w:hAnsi="宋体"/>
                <w:szCs w:val="21"/>
              </w:rPr>
              <w:t>.</w:t>
            </w:r>
            <w:r w:rsidRPr="00F4664B">
              <w:rPr>
                <w:rFonts w:ascii="宋体" w:hAnsi="宋体" w:hint="eastAsia"/>
                <w:szCs w:val="21"/>
              </w:rPr>
              <w:t>简述</w:t>
            </w:r>
            <w:r>
              <w:rPr>
                <w:rFonts w:ascii="宋体" w:hAnsi="宋体" w:hint="eastAsia"/>
                <w:szCs w:val="21"/>
              </w:rPr>
              <w:t>信息安全</w:t>
            </w:r>
            <w:r w:rsidRPr="00F4664B">
              <w:rPr>
                <w:rFonts w:ascii="宋体" w:hAnsi="宋体" w:hint="eastAsia"/>
                <w:szCs w:val="21"/>
              </w:rPr>
              <w:t>的定义</w:t>
            </w:r>
          </w:p>
          <w:p w14:paraId="58B776F6" w14:textId="77777777" w:rsidR="00EA1A8F" w:rsidRPr="00AC72DC" w:rsidRDefault="00EA1A8F" w:rsidP="00EA1A8F">
            <w:pPr>
              <w:spacing w:line="276" w:lineRule="auto"/>
              <w:jc w:val="left"/>
              <w:rPr>
                <w:rFonts w:ascii="宋体" w:hAnsi="宋体"/>
                <w:szCs w:val="21"/>
              </w:rPr>
            </w:pPr>
          </w:p>
          <w:p w14:paraId="115B93F0" w14:textId="634687DA" w:rsidR="00EA1A8F" w:rsidRDefault="00EA1A8F" w:rsidP="00EA1A8F">
            <w:pPr>
              <w:spacing w:line="276" w:lineRule="auto"/>
              <w:jc w:val="left"/>
              <w:rPr>
                <w:rFonts w:ascii="宋体" w:hAnsi="宋体"/>
                <w:szCs w:val="21"/>
              </w:rPr>
            </w:pPr>
            <w:r>
              <w:rPr>
                <w:rFonts w:ascii="宋体" w:hAnsi="宋体"/>
                <w:szCs w:val="21"/>
              </w:rPr>
              <w:t>3</w:t>
            </w:r>
            <w:r w:rsidRPr="00B43567">
              <w:rPr>
                <w:rFonts w:ascii="宋体" w:hAnsi="宋体"/>
                <w:szCs w:val="21"/>
              </w:rPr>
              <w:t>.</w:t>
            </w:r>
            <w:r w:rsidRPr="00F4664B">
              <w:rPr>
                <w:rFonts w:ascii="宋体" w:hAnsi="宋体" w:hint="eastAsia"/>
                <w:szCs w:val="21"/>
              </w:rPr>
              <w:t>病毒</w:t>
            </w:r>
            <w:r>
              <w:rPr>
                <w:rFonts w:ascii="宋体" w:hAnsi="宋体" w:hint="eastAsia"/>
                <w:szCs w:val="21"/>
              </w:rPr>
              <w:t>、木马被感染方式及</w:t>
            </w:r>
            <w:r w:rsidRPr="00F4664B">
              <w:rPr>
                <w:rFonts w:ascii="宋体" w:hAnsi="宋体" w:hint="eastAsia"/>
                <w:szCs w:val="21"/>
              </w:rPr>
              <w:t>预防方法</w:t>
            </w:r>
          </w:p>
          <w:p w14:paraId="4F9D1834" w14:textId="58B6607A" w:rsidR="00EA1A8F" w:rsidRDefault="00EA1A8F" w:rsidP="00EA1A8F">
            <w:pPr>
              <w:spacing w:line="276" w:lineRule="auto"/>
              <w:jc w:val="left"/>
              <w:rPr>
                <w:rFonts w:ascii="宋体" w:hAnsi="宋体"/>
                <w:szCs w:val="21"/>
              </w:rPr>
            </w:pPr>
          </w:p>
          <w:p w14:paraId="679FFD23" w14:textId="5927103E" w:rsidR="00EA1A8F" w:rsidRDefault="00EA1A8F" w:rsidP="00EA1A8F">
            <w:pPr>
              <w:spacing w:line="276" w:lineRule="auto"/>
              <w:jc w:val="left"/>
              <w:rPr>
                <w:rFonts w:ascii="宋体" w:hAnsi="宋体"/>
                <w:szCs w:val="21"/>
              </w:rPr>
            </w:pPr>
            <w:r>
              <w:rPr>
                <w:rFonts w:ascii="宋体" w:hAnsi="宋体" w:hint="eastAsia"/>
                <w:szCs w:val="21"/>
              </w:rPr>
              <w:t>4</w:t>
            </w:r>
            <w:r>
              <w:rPr>
                <w:rFonts w:ascii="宋体" w:hAnsi="宋体"/>
                <w:szCs w:val="21"/>
              </w:rPr>
              <w:t>.</w:t>
            </w:r>
            <w:r w:rsidRPr="00F4664B">
              <w:rPr>
                <w:rFonts w:ascii="宋体" w:hAnsi="宋体" w:hint="eastAsia"/>
                <w:szCs w:val="21"/>
              </w:rPr>
              <w:t>常用工具软件的获取方法</w:t>
            </w:r>
          </w:p>
          <w:p w14:paraId="3A61F8F4" w14:textId="77777777" w:rsidR="00EA1A8F" w:rsidRDefault="00EA1A8F" w:rsidP="00EA1A8F">
            <w:pPr>
              <w:spacing w:line="276" w:lineRule="auto"/>
              <w:jc w:val="left"/>
              <w:rPr>
                <w:rFonts w:ascii="宋体" w:hAnsi="宋体"/>
                <w:szCs w:val="21"/>
              </w:rPr>
            </w:pPr>
          </w:p>
          <w:p w14:paraId="0AEA0E73" w14:textId="1B94F0A1" w:rsidR="00EA1A8F" w:rsidRDefault="00EA1A8F" w:rsidP="00EA1A8F">
            <w:pPr>
              <w:spacing w:line="276" w:lineRule="auto"/>
              <w:jc w:val="left"/>
              <w:rPr>
                <w:rFonts w:ascii="宋体" w:hAnsi="宋体"/>
                <w:szCs w:val="21"/>
              </w:rPr>
            </w:pPr>
            <w:r>
              <w:rPr>
                <w:rFonts w:ascii="宋体" w:hAnsi="宋体" w:hint="eastAsia"/>
                <w:szCs w:val="21"/>
              </w:rPr>
              <w:t>5</w:t>
            </w:r>
            <w:r>
              <w:rPr>
                <w:rFonts w:ascii="宋体" w:hAnsi="宋体"/>
                <w:szCs w:val="21"/>
              </w:rPr>
              <w:t>.</w:t>
            </w:r>
            <w:r w:rsidRPr="00F4664B">
              <w:rPr>
                <w:rFonts w:ascii="宋体" w:hAnsi="宋体" w:hint="eastAsia"/>
                <w:szCs w:val="21"/>
              </w:rPr>
              <w:t>列举常见的压缩格式</w:t>
            </w:r>
          </w:p>
          <w:p w14:paraId="01470621" w14:textId="69089FDF" w:rsidR="00EA1A8F" w:rsidRPr="004C23CC" w:rsidRDefault="00EA1A8F" w:rsidP="00EA1A8F">
            <w:pPr>
              <w:spacing w:line="276" w:lineRule="auto"/>
              <w:jc w:val="left"/>
              <w:rPr>
                <w:rFonts w:ascii="宋体" w:hAnsi="宋体"/>
                <w:szCs w:val="21"/>
              </w:rPr>
            </w:pPr>
          </w:p>
        </w:tc>
      </w:tr>
      <w:tr w:rsidR="00EA1A8F" w:rsidRPr="00350E77" w14:paraId="165C7601" w14:textId="77777777" w:rsidTr="00EA1A8F">
        <w:trPr>
          <w:trHeight w:val="296"/>
        </w:trPr>
        <w:tc>
          <w:tcPr>
            <w:tcW w:w="693" w:type="pct"/>
            <w:tcBorders>
              <w:right w:val="single" w:sz="4" w:space="0" w:color="auto"/>
            </w:tcBorders>
            <w:shd w:val="clear" w:color="auto" w:fill="F2F2F2" w:themeFill="background1" w:themeFillShade="F2"/>
          </w:tcPr>
          <w:p w14:paraId="78263A30" w14:textId="2AA84DA6"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计划</w:t>
            </w:r>
          </w:p>
          <w:p w14:paraId="6D933032" w14:textId="77777777"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42ACCDD9" w14:textId="5614C82B" w:rsidR="00EA1A8F" w:rsidRPr="00AD7BAB" w:rsidRDefault="00EA1A8F" w:rsidP="00EA1A8F">
            <w:pPr>
              <w:spacing w:line="276" w:lineRule="auto"/>
              <w:jc w:val="left"/>
              <w:rPr>
                <w:rFonts w:ascii="宋体" w:hAnsi="宋体"/>
                <w:b/>
                <w:bCs/>
                <w:szCs w:val="21"/>
              </w:rPr>
            </w:pPr>
            <w:r w:rsidRPr="00AD7BAB">
              <w:rPr>
                <w:rFonts w:ascii="宋体" w:hAnsi="宋体" w:hint="eastAsia"/>
                <w:b/>
                <w:bCs/>
                <w:szCs w:val="21"/>
              </w:rPr>
              <w:t>任务1：</w:t>
            </w:r>
            <w:r>
              <w:rPr>
                <w:rFonts w:ascii="宋体" w:hAnsi="宋体" w:hint="eastAsia"/>
                <w:b/>
                <w:bCs/>
                <w:szCs w:val="21"/>
              </w:rPr>
              <w:t>项目环境部署</w:t>
            </w:r>
          </w:p>
          <w:p w14:paraId="623A1523" w14:textId="203E216C" w:rsidR="00EA1A8F" w:rsidRDefault="00EA1A8F" w:rsidP="00EA1A8F">
            <w:pPr>
              <w:spacing w:line="276" w:lineRule="auto"/>
              <w:jc w:val="left"/>
              <w:rPr>
                <w:rFonts w:ascii="宋体" w:hAnsi="宋体"/>
                <w:b/>
                <w:bCs/>
                <w:szCs w:val="21"/>
              </w:rPr>
            </w:pPr>
            <w:r w:rsidRPr="00AD7BAB">
              <w:rPr>
                <w:rFonts w:ascii="宋体" w:hAnsi="宋体" w:hint="eastAsia"/>
                <w:b/>
                <w:bCs/>
                <w:szCs w:val="21"/>
              </w:rPr>
              <w:t>任务2：</w:t>
            </w:r>
            <w:r>
              <w:rPr>
                <w:rFonts w:ascii="宋体" w:hAnsi="宋体" w:hint="eastAsia"/>
                <w:b/>
                <w:bCs/>
                <w:szCs w:val="21"/>
              </w:rPr>
              <w:t>根据软件清单完成办公软件、杀毒软件、压缩软件部署</w:t>
            </w:r>
          </w:p>
          <w:p w14:paraId="0A94E3E9" w14:textId="1EBA5ACD" w:rsidR="00EA1A8F" w:rsidRPr="00AD7BAB" w:rsidRDefault="00EA1A8F" w:rsidP="00EA1A8F">
            <w:pPr>
              <w:spacing w:line="276" w:lineRule="auto"/>
              <w:jc w:val="left"/>
              <w:rPr>
                <w:rFonts w:ascii="宋体" w:hAnsi="宋体"/>
                <w:b/>
                <w:bCs/>
                <w:szCs w:val="21"/>
              </w:rPr>
            </w:pPr>
            <w:r>
              <w:rPr>
                <w:rFonts w:ascii="宋体" w:hAnsi="宋体" w:hint="eastAsia"/>
                <w:b/>
                <w:bCs/>
                <w:szCs w:val="21"/>
              </w:rPr>
              <w:t>任务3：</w:t>
            </w:r>
            <w:r w:rsidRPr="00C25A5B">
              <w:rPr>
                <w:rFonts w:ascii="宋体" w:hAnsi="宋体" w:hint="eastAsia"/>
                <w:b/>
                <w:bCs/>
                <w:szCs w:val="21"/>
              </w:rPr>
              <w:t>磁盘进行无损分区数据的调整</w:t>
            </w:r>
          </w:p>
          <w:p w14:paraId="425C08ED" w14:textId="46E68196" w:rsidR="00EA1A8F" w:rsidRPr="00AD7BAB" w:rsidRDefault="00EA1A8F" w:rsidP="00EA1A8F">
            <w:pPr>
              <w:spacing w:line="276" w:lineRule="auto"/>
              <w:jc w:val="left"/>
              <w:rPr>
                <w:rFonts w:ascii="宋体" w:hAnsi="宋体"/>
                <w:b/>
                <w:bCs/>
                <w:szCs w:val="21"/>
              </w:rPr>
            </w:pPr>
            <w:r w:rsidRPr="00AD7BAB">
              <w:rPr>
                <w:rFonts w:ascii="宋体" w:hAnsi="宋体" w:hint="eastAsia"/>
                <w:b/>
                <w:bCs/>
                <w:szCs w:val="21"/>
              </w:rPr>
              <w:t>任务</w:t>
            </w:r>
            <w:r>
              <w:rPr>
                <w:rFonts w:ascii="宋体" w:hAnsi="宋体" w:hint="eastAsia"/>
                <w:b/>
                <w:bCs/>
                <w:szCs w:val="21"/>
              </w:rPr>
              <w:t>4</w:t>
            </w:r>
            <w:r w:rsidRPr="00AD7BAB">
              <w:rPr>
                <w:rFonts w:ascii="宋体" w:hAnsi="宋体" w:hint="eastAsia"/>
                <w:b/>
                <w:bCs/>
                <w:szCs w:val="21"/>
              </w:rPr>
              <w:t>：测试及文档制作</w:t>
            </w:r>
          </w:p>
          <w:p w14:paraId="7A61D605" w14:textId="77777777" w:rsidR="00EA1A8F" w:rsidRPr="00350E77" w:rsidRDefault="00EA1A8F" w:rsidP="00EA1A8F">
            <w:pPr>
              <w:spacing w:line="276" w:lineRule="auto"/>
              <w:jc w:val="left"/>
              <w:rPr>
                <w:rFonts w:ascii="楷体" w:eastAsia="楷体" w:hAnsi="楷体" w:cs="楷体"/>
                <w:bCs/>
                <w:szCs w:val="21"/>
              </w:rPr>
            </w:pPr>
            <w:r w:rsidRPr="00472E88">
              <w:rPr>
                <w:rFonts w:ascii="楷体" w:eastAsia="楷体" w:hAnsi="楷体" w:cs="楷体" w:hint="eastAsia"/>
                <w:bCs/>
                <w:szCs w:val="21"/>
              </w:rPr>
              <w:t>小提示：</w:t>
            </w:r>
            <w:r>
              <w:rPr>
                <w:rFonts w:ascii="楷体" w:eastAsia="楷体" w:hAnsi="楷体" w:cs="楷体" w:hint="eastAsia"/>
                <w:bCs/>
                <w:szCs w:val="21"/>
              </w:rPr>
              <w:t>项目计划仅作参考，请根据实际情况进行修改</w:t>
            </w:r>
            <w:r w:rsidRPr="00472E88">
              <w:rPr>
                <w:rFonts w:ascii="楷体" w:eastAsia="楷体" w:hAnsi="楷体" w:cs="楷体" w:hint="eastAsia"/>
                <w:bCs/>
                <w:szCs w:val="21"/>
              </w:rPr>
              <w:t>。</w:t>
            </w:r>
          </w:p>
        </w:tc>
      </w:tr>
      <w:tr w:rsidR="00EA1A8F" w:rsidRPr="00B43567" w14:paraId="0E76EF0B" w14:textId="77777777" w:rsidTr="00EA1A8F">
        <w:trPr>
          <w:trHeight w:val="296"/>
        </w:trPr>
        <w:tc>
          <w:tcPr>
            <w:tcW w:w="693" w:type="pct"/>
            <w:tcBorders>
              <w:right w:val="single" w:sz="4" w:space="0" w:color="auto"/>
            </w:tcBorders>
            <w:shd w:val="clear" w:color="auto" w:fill="F2F2F2" w:themeFill="background1" w:themeFillShade="F2"/>
          </w:tcPr>
          <w:p w14:paraId="7427C553" w14:textId="1548FF8A"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部署</w:t>
            </w:r>
          </w:p>
          <w:p w14:paraId="34C9ED80"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41A91427" w14:textId="77777777" w:rsidR="00EA1A8F" w:rsidRPr="00B43567" w:rsidRDefault="00EA1A8F" w:rsidP="00EA1A8F">
            <w:pPr>
              <w:spacing w:line="276" w:lineRule="auto"/>
              <w:ind w:firstLineChars="200" w:firstLine="420"/>
              <w:jc w:val="left"/>
              <w:rPr>
                <w:rFonts w:ascii="宋体" w:hAnsi="宋体"/>
                <w:szCs w:val="21"/>
              </w:rPr>
            </w:pPr>
            <w:r w:rsidRPr="00B43567">
              <w:rPr>
                <w:rFonts w:ascii="宋体" w:hAnsi="宋体" w:hint="eastAsia"/>
                <w:szCs w:val="21"/>
              </w:rPr>
              <w:t>项目实施前应联系管理老师安排场地，领取相关设施设备，严格按照实训室操作规范进行项目实施，完成项目后需要将所有设备设施恢复原位，资料规范存档，并将实训场地清理清洁。</w:t>
            </w:r>
          </w:p>
        </w:tc>
      </w:tr>
      <w:tr w:rsidR="00EA1A8F" w:rsidRPr="006C334D" w14:paraId="77939377" w14:textId="77777777" w:rsidTr="00EA1A8F">
        <w:trPr>
          <w:trHeight w:val="296"/>
        </w:trPr>
        <w:tc>
          <w:tcPr>
            <w:tcW w:w="693" w:type="pct"/>
            <w:tcBorders>
              <w:right w:val="single" w:sz="4" w:space="0" w:color="auto"/>
            </w:tcBorders>
            <w:shd w:val="clear" w:color="auto" w:fill="F2F2F2" w:themeFill="background1" w:themeFillShade="F2"/>
          </w:tcPr>
          <w:p w14:paraId="03BD286E" w14:textId="790951FC"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实施</w:t>
            </w:r>
          </w:p>
          <w:p w14:paraId="0AC4B69E"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（5</w:t>
            </w:r>
            <w:r w:rsidRPr="00B43567">
              <w:rPr>
                <w:rFonts w:ascii="宋体" w:hAnsi="宋体"/>
                <w:b/>
                <w:szCs w:val="21"/>
              </w:rPr>
              <w:t>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379E76C8" w14:textId="12108EAC" w:rsidR="00EA1A8F" w:rsidRPr="00B17F18" w:rsidRDefault="00EA1A8F" w:rsidP="00EA1A8F">
            <w:pPr>
              <w:spacing w:line="276" w:lineRule="auto"/>
              <w:jc w:val="left"/>
              <w:rPr>
                <w:rFonts w:ascii="宋体" w:hAnsi="宋体"/>
                <w:b/>
                <w:bCs/>
                <w:sz w:val="22"/>
                <w:szCs w:val="22"/>
              </w:rPr>
            </w:pPr>
            <w:r w:rsidRPr="00B17F18">
              <w:rPr>
                <w:rFonts w:ascii="宋体" w:hAnsi="宋体" w:hint="eastAsia"/>
                <w:b/>
                <w:bCs/>
                <w:sz w:val="22"/>
                <w:szCs w:val="22"/>
              </w:rPr>
              <w:t>任务1：</w:t>
            </w:r>
            <w:r w:rsidRPr="00C25A5B">
              <w:rPr>
                <w:rFonts w:ascii="宋体" w:hAnsi="宋体" w:hint="eastAsia"/>
                <w:b/>
                <w:bCs/>
                <w:sz w:val="22"/>
                <w:szCs w:val="22"/>
              </w:rPr>
              <w:t>项目环境部署</w:t>
            </w:r>
          </w:p>
          <w:p w14:paraId="2E529783" w14:textId="12556D1E" w:rsidR="00EA1A8F" w:rsidRDefault="00EA1A8F" w:rsidP="00EA1A8F">
            <w:pPr>
              <w:spacing w:line="276" w:lineRule="auto"/>
              <w:jc w:val="left"/>
              <w:rPr>
                <w:rFonts w:ascii="宋体" w:hAnsi="宋体"/>
                <w:b/>
                <w:bCs/>
                <w:szCs w:val="21"/>
              </w:rPr>
            </w:pPr>
            <w:r w:rsidRPr="00350E77">
              <w:rPr>
                <w:rFonts w:ascii="宋体" w:hAnsi="宋体" w:hint="eastAsia"/>
                <w:b/>
                <w:bCs/>
                <w:szCs w:val="21"/>
              </w:rPr>
              <w:t>1</w:t>
            </w:r>
            <w:r w:rsidRPr="00350E77">
              <w:rPr>
                <w:rFonts w:ascii="宋体" w:hAnsi="宋体"/>
                <w:b/>
                <w:bCs/>
                <w:szCs w:val="21"/>
              </w:rPr>
              <w:t>.</w:t>
            </w:r>
            <w:r>
              <w:rPr>
                <w:rFonts w:ascii="宋体" w:hAnsi="宋体" w:hint="eastAsia"/>
                <w:b/>
                <w:bCs/>
                <w:szCs w:val="21"/>
              </w:rPr>
              <w:t>安装虚拟机</w:t>
            </w:r>
          </w:p>
          <w:p w14:paraId="3F7F01E7" w14:textId="26142E33" w:rsidR="00EA1A8F" w:rsidRPr="00BE17BD" w:rsidRDefault="00EA1A8F" w:rsidP="00EA1A8F">
            <w:pPr>
              <w:spacing w:line="276" w:lineRule="auto"/>
              <w:jc w:val="left"/>
              <w:rPr>
                <w:rFonts w:ascii="宋体" w:hAnsi="宋体"/>
                <w:szCs w:val="21"/>
              </w:rPr>
            </w:pPr>
            <w:r w:rsidRPr="00BE17BD">
              <w:rPr>
                <w:rFonts w:ascii="宋体" w:hAnsi="宋体" w:hint="eastAsia"/>
                <w:szCs w:val="21"/>
              </w:rPr>
              <w:t>（1）</w:t>
            </w:r>
            <w:r>
              <w:rPr>
                <w:rFonts w:ascii="宋体" w:hAnsi="宋体" w:hint="eastAsia"/>
                <w:szCs w:val="21"/>
              </w:rPr>
              <w:t>官网下载</w:t>
            </w:r>
            <w:r w:rsidRPr="00E14D2B">
              <w:rPr>
                <w:rFonts w:ascii="宋体" w:hAnsi="宋体"/>
                <w:szCs w:val="21"/>
              </w:rPr>
              <w:t>Vmware workstation</w:t>
            </w:r>
          </w:p>
          <w:p w14:paraId="1E67FA46" w14:textId="2574AB03" w:rsidR="00EA1A8F" w:rsidRDefault="00EA1A8F" w:rsidP="00EA1A8F">
            <w:pPr>
              <w:spacing w:line="276" w:lineRule="auto"/>
              <w:jc w:val="left"/>
              <w:rPr>
                <w:rFonts w:ascii="宋体" w:hAnsi="宋体"/>
                <w:szCs w:val="21"/>
              </w:rPr>
            </w:pPr>
            <w:r w:rsidRPr="00BE17BD">
              <w:rPr>
                <w:rFonts w:ascii="宋体" w:hAnsi="宋体" w:hint="eastAsia"/>
                <w:szCs w:val="21"/>
              </w:rPr>
              <w:lastRenderedPageBreak/>
              <w:t>（2）</w:t>
            </w:r>
            <w:r>
              <w:rPr>
                <w:rFonts w:ascii="宋体" w:hAnsi="宋体" w:hint="eastAsia"/>
                <w:szCs w:val="21"/>
              </w:rPr>
              <w:t>按照提示安装并运行</w:t>
            </w:r>
          </w:p>
          <w:p w14:paraId="150371A9" w14:textId="30518BCF" w:rsidR="00EA1A8F" w:rsidRDefault="00EA1A8F" w:rsidP="00EA1A8F">
            <w:pPr>
              <w:spacing w:line="276" w:lineRule="auto"/>
              <w:jc w:val="left"/>
              <w:rPr>
                <w:rFonts w:ascii="宋体" w:hAnsi="宋体"/>
                <w:b/>
                <w:bCs/>
                <w:szCs w:val="21"/>
              </w:rPr>
            </w:pPr>
            <w:r w:rsidRPr="00BE17BD">
              <w:rPr>
                <w:rFonts w:ascii="宋体" w:hAnsi="宋体" w:hint="eastAsia"/>
                <w:b/>
                <w:bCs/>
                <w:szCs w:val="21"/>
              </w:rPr>
              <w:t>2</w:t>
            </w:r>
            <w:r w:rsidRPr="00BE17BD">
              <w:rPr>
                <w:rFonts w:ascii="宋体" w:hAnsi="宋体"/>
                <w:b/>
                <w:bCs/>
                <w:szCs w:val="21"/>
              </w:rPr>
              <w:t>.</w:t>
            </w:r>
            <w:r>
              <w:rPr>
                <w:rFonts w:ascii="宋体" w:hAnsi="宋体" w:hint="eastAsia"/>
                <w:b/>
                <w:bCs/>
                <w:szCs w:val="21"/>
              </w:rPr>
              <w:t xml:space="preserve"> 在</w:t>
            </w:r>
            <w:r w:rsidRPr="00BE17BD">
              <w:rPr>
                <w:rFonts w:ascii="宋体" w:hAnsi="宋体"/>
                <w:b/>
                <w:bCs/>
                <w:szCs w:val="21"/>
              </w:rPr>
              <w:t>Vmware Workstation</w:t>
            </w:r>
            <w:r>
              <w:rPr>
                <w:rFonts w:ascii="宋体" w:hAnsi="宋体" w:hint="eastAsia"/>
                <w:b/>
                <w:bCs/>
                <w:szCs w:val="21"/>
              </w:rPr>
              <w:t>上安装操作系统</w:t>
            </w:r>
          </w:p>
          <w:p w14:paraId="402C216F" w14:textId="77777777" w:rsidR="00EA1A8F" w:rsidRPr="00BE17BD" w:rsidRDefault="00EA1A8F" w:rsidP="00EA1A8F">
            <w:pPr>
              <w:spacing w:line="276" w:lineRule="auto"/>
              <w:jc w:val="left"/>
              <w:rPr>
                <w:rFonts w:ascii="宋体" w:hAnsi="宋体"/>
                <w:szCs w:val="21"/>
              </w:rPr>
            </w:pPr>
            <w:r w:rsidRPr="00BE17BD">
              <w:rPr>
                <w:rFonts w:ascii="宋体" w:hAnsi="宋体" w:hint="eastAsia"/>
                <w:szCs w:val="21"/>
              </w:rPr>
              <w:t>（1）</w:t>
            </w:r>
            <w:r>
              <w:rPr>
                <w:rFonts w:ascii="宋体" w:hAnsi="宋体" w:hint="eastAsia"/>
                <w:szCs w:val="21"/>
              </w:rPr>
              <w:t>配置环境</w:t>
            </w:r>
          </w:p>
          <w:p w14:paraId="780B6C46" w14:textId="343B17AF" w:rsidR="00EA1A8F" w:rsidRDefault="00EA1A8F" w:rsidP="00EA1A8F">
            <w:pPr>
              <w:spacing w:line="276" w:lineRule="auto"/>
              <w:jc w:val="left"/>
              <w:rPr>
                <w:rFonts w:ascii="宋体" w:hAnsi="宋体"/>
                <w:szCs w:val="21"/>
              </w:rPr>
            </w:pPr>
            <w:r w:rsidRPr="00BE17BD">
              <w:rPr>
                <w:rFonts w:ascii="宋体" w:hAnsi="宋体" w:hint="eastAsia"/>
                <w:szCs w:val="21"/>
              </w:rPr>
              <w:t>（2）</w:t>
            </w:r>
            <w:r>
              <w:rPr>
                <w:rFonts w:ascii="宋体" w:hAnsi="宋体" w:hint="eastAsia"/>
                <w:szCs w:val="21"/>
              </w:rPr>
              <w:t>按照提示进行安装</w:t>
            </w:r>
          </w:p>
          <w:p w14:paraId="553FB703" w14:textId="19EE3D39" w:rsidR="00EA1A8F" w:rsidRDefault="00EA1A8F" w:rsidP="00EA1A8F">
            <w:pPr>
              <w:spacing w:line="276" w:lineRule="auto"/>
              <w:jc w:val="left"/>
              <w:rPr>
                <w:rFonts w:ascii="宋体" w:hAnsi="宋体"/>
                <w:b/>
                <w:bCs/>
                <w:szCs w:val="21"/>
              </w:rPr>
            </w:pPr>
            <w:r>
              <w:rPr>
                <w:rFonts w:ascii="宋体" w:hAnsi="宋体" w:hint="eastAsia"/>
                <w:b/>
                <w:bCs/>
                <w:szCs w:val="21"/>
              </w:rPr>
              <w:t>任务2：</w:t>
            </w:r>
            <w:r w:rsidRPr="00C25A5B">
              <w:rPr>
                <w:rFonts w:ascii="宋体" w:hAnsi="宋体" w:hint="eastAsia"/>
                <w:b/>
                <w:bCs/>
                <w:szCs w:val="21"/>
              </w:rPr>
              <w:t>根据软件清单完成办公软件、杀毒软件、压缩软件部署</w:t>
            </w:r>
          </w:p>
          <w:p w14:paraId="104E54CC" w14:textId="4C5A24EB" w:rsidR="00EA1A8F" w:rsidRPr="00BE17BD" w:rsidRDefault="00EA1A8F" w:rsidP="00EA1A8F">
            <w:pPr>
              <w:spacing w:line="276" w:lineRule="auto"/>
              <w:jc w:val="left"/>
              <w:rPr>
                <w:rFonts w:ascii="宋体" w:hAnsi="宋体"/>
                <w:szCs w:val="21"/>
              </w:rPr>
            </w:pPr>
            <w:r w:rsidRPr="001905F8">
              <w:rPr>
                <w:rFonts w:ascii="宋体" w:hAnsi="宋体" w:hint="eastAsia"/>
                <w:b/>
                <w:bCs/>
                <w:szCs w:val="21"/>
              </w:rPr>
              <w:t>1</w:t>
            </w:r>
            <w:r w:rsidRPr="001905F8">
              <w:rPr>
                <w:rFonts w:ascii="宋体" w:hAnsi="宋体"/>
                <w:b/>
                <w:bCs/>
                <w:szCs w:val="21"/>
              </w:rPr>
              <w:t>.</w:t>
            </w:r>
            <w:r>
              <w:rPr>
                <w:rFonts w:ascii="宋体" w:hAnsi="宋体" w:hint="eastAsia"/>
                <w:b/>
                <w:bCs/>
                <w:szCs w:val="21"/>
              </w:rPr>
              <w:t>安装与使用办公软件</w:t>
            </w:r>
          </w:p>
          <w:p w14:paraId="4679D923" w14:textId="67AF7DE7" w:rsidR="00EA1A8F" w:rsidRDefault="00EA1A8F" w:rsidP="00EA1A8F">
            <w:pPr>
              <w:spacing w:line="276" w:lineRule="auto"/>
              <w:jc w:val="left"/>
              <w:rPr>
                <w:rFonts w:ascii="宋体" w:hAnsi="宋体"/>
                <w:szCs w:val="21"/>
              </w:rPr>
            </w:pPr>
            <w:r w:rsidRPr="001905F8">
              <w:rPr>
                <w:rFonts w:ascii="宋体" w:hAnsi="宋体" w:hint="eastAsia"/>
                <w:szCs w:val="21"/>
              </w:rPr>
              <w:t>（1）</w:t>
            </w:r>
            <w:r>
              <w:rPr>
                <w:rFonts w:ascii="宋体" w:hAnsi="宋体" w:hint="eastAsia"/>
                <w:szCs w:val="21"/>
              </w:rPr>
              <w:t>官方下载W</w:t>
            </w:r>
            <w:r>
              <w:rPr>
                <w:rFonts w:ascii="宋体" w:hAnsi="宋体"/>
                <w:szCs w:val="21"/>
              </w:rPr>
              <w:t>PS</w:t>
            </w:r>
          </w:p>
          <w:p w14:paraId="0710C455" w14:textId="5AB2F081" w:rsidR="00EA1A8F" w:rsidRDefault="00EA1A8F" w:rsidP="00EA1A8F">
            <w:pPr>
              <w:spacing w:line="276" w:lineRule="auto"/>
              <w:jc w:val="left"/>
              <w:rPr>
                <w:rFonts w:ascii="宋体" w:hAnsi="宋体"/>
                <w:szCs w:val="21"/>
              </w:rPr>
            </w:pPr>
            <w:r>
              <w:rPr>
                <w:rFonts w:ascii="宋体" w:hAnsi="宋体" w:hint="eastAsia"/>
                <w:szCs w:val="21"/>
              </w:rPr>
              <w:t>（2）安装W</w:t>
            </w:r>
            <w:r>
              <w:rPr>
                <w:rFonts w:ascii="宋体" w:hAnsi="宋体"/>
                <w:szCs w:val="21"/>
              </w:rPr>
              <w:t>PS</w:t>
            </w:r>
          </w:p>
          <w:p w14:paraId="491774DA" w14:textId="074AB29D" w:rsidR="00EA1A8F" w:rsidRPr="001905F8" w:rsidRDefault="00EA1A8F" w:rsidP="00EA1A8F">
            <w:pPr>
              <w:spacing w:line="276" w:lineRule="auto"/>
              <w:jc w:val="left"/>
              <w:rPr>
                <w:rFonts w:ascii="宋体" w:hAnsi="宋体"/>
                <w:b/>
                <w:bCs/>
                <w:szCs w:val="21"/>
              </w:rPr>
            </w:pPr>
            <w:r w:rsidRPr="001905F8">
              <w:rPr>
                <w:rFonts w:ascii="宋体" w:hAnsi="宋体" w:hint="eastAsia"/>
                <w:b/>
                <w:bCs/>
                <w:szCs w:val="21"/>
              </w:rPr>
              <w:t>2</w:t>
            </w:r>
            <w:r w:rsidRPr="001905F8">
              <w:rPr>
                <w:rFonts w:ascii="宋体" w:hAnsi="宋体"/>
                <w:b/>
                <w:bCs/>
                <w:szCs w:val="21"/>
              </w:rPr>
              <w:t>.</w:t>
            </w:r>
            <w:r>
              <w:rPr>
                <w:rFonts w:ascii="宋体" w:hAnsi="宋体" w:hint="eastAsia"/>
                <w:b/>
                <w:bCs/>
                <w:szCs w:val="21"/>
              </w:rPr>
              <w:t>安装与使用杀毒软件</w:t>
            </w:r>
          </w:p>
          <w:p w14:paraId="7DF33F51" w14:textId="70E546F2" w:rsidR="00EA1A8F" w:rsidRDefault="00EA1A8F" w:rsidP="00EA1A8F">
            <w:pPr>
              <w:spacing w:line="276" w:lineRule="auto"/>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）选择一种适合的杀毒软件，到官网下载</w:t>
            </w:r>
          </w:p>
          <w:p w14:paraId="77D113E3" w14:textId="13340466" w:rsidR="00EA1A8F" w:rsidRDefault="00EA1A8F" w:rsidP="00EA1A8F">
            <w:pPr>
              <w:spacing w:line="276" w:lineRule="auto"/>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）按照提示安装并且进行设置</w:t>
            </w:r>
          </w:p>
          <w:p w14:paraId="4D998596" w14:textId="3FB54AF7" w:rsidR="00EA1A8F" w:rsidRDefault="00EA1A8F" w:rsidP="00EA1A8F">
            <w:pPr>
              <w:spacing w:line="276" w:lineRule="auto"/>
              <w:jc w:val="left"/>
              <w:rPr>
                <w:rFonts w:ascii="宋体" w:hAnsi="宋体"/>
                <w:b/>
                <w:bCs/>
                <w:szCs w:val="21"/>
              </w:rPr>
            </w:pPr>
            <w:r w:rsidRPr="00E14D2B">
              <w:rPr>
                <w:rFonts w:ascii="宋体" w:hAnsi="宋体" w:hint="eastAsia"/>
                <w:b/>
                <w:bCs/>
                <w:szCs w:val="21"/>
              </w:rPr>
              <w:t>3</w:t>
            </w:r>
            <w:r w:rsidRPr="00E14D2B">
              <w:rPr>
                <w:rFonts w:ascii="宋体" w:hAnsi="宋体"/>
                <w:b/>
                <w:bCs/>
                <w:szCs w:val="21"/>
              </w:rPr>
              <w:t>.</w:t>
            </w:r>
            <w:r w:rsidRPr="00E14D2B">
              <w:rPr>
                <w:rFonts w:ascii="宋体" w:hAnsi="宋体" w:hint="eastAsia"/>
                <w:b/>
                <w:bCs/>
                <w:szCs w:val="21"/>
              </w:rPr>
              <w:t>安装与使用压缩软件</w:t>
            </w:r>
          </w:p>
          <w:p w14:paraId="2909C1AB" w14:textId="59F4BCC2" w:rsidR="00EA1A8F" w:rsidRDefault="00EA1A8F" w:rsidP="00EA1A8F">
            <w:pPr>
              <w:spacing w:line="276" w:lineRule="auto"/>
              <w:jc w:val="left"/>
              <w:rPr>
                <w:rFonts w:ascii="宋体" w:hAnsi="宋体"/>
                <w:szCs w:val="21"/>
              </w:rPr>
            </w:pPr>
            <w:r>
              <w:rPr>
                <w:rFonts w:ascii="宋体" w:hAnsi="宋体" w:hint="eastAsia"/>
                <w:szCs w:val="21"/>
              </w:rPr>
              <w:t>（1）对比压缩软件</w:t>
            </w:r>
          </w:p>
          <w:p w14:paraId="121E46B5" w14:textId="77F4DEC6" w:rsidR="00EA1A8F" w:rsidRPr="00E14D2B" w:rsidRDefault="00EA1A8F" w:rsidP="00EA1A8F">
            <w:pPr>
              <w:spacing w:line="276" w:lineRule="auto"/>
              <w:jc w:val="left"/>
              <w:rPr>
                <w:rFonts w:ascii="宋体" w:hAnsi="宋体"/>
                <w:szCs w:val="21"/>
              </w:rPr>
            </w:pPr>
            <w:r>
              <w:rPr>
                <w:rFonts w:ascii="宋体" w:hAnsi="宋体" w:hint="eastAsia"/>
                <w:szCs w:val="21"/>
              </w:rPr>
              <w:t>（2）完成压缩软件安装</w:t>
            </w:r>
          </w:p>
          <w:p w14:paraId="1F62DB83" w14:textId="77777777" w:rsidR="00EA1A8F" w:rsidRPr="00AD7BAB" w:rsidRDefault="00EA1A8F" w:rsidP="00EA1A8F">
            <w:pPr>
              <w:spacing w:line="276" w:lineRule="auto"/>
              <w:jc w:val="left"/>
              <w:rPr>
                <w:rFonts w:ascii="宋体" w:hAnsi="宋体"/>
                <w:b/>
                <w:bCs/>
                <w:szCs w:val="21"/>
              </w:rPr>
            </w:pPr>
            <w:r>
              <w:rPr>
                <w:rFonts w:ascii="宋体" w:hAnsi="宋体" w:hint="eastAsia"/>
                <w:b/>
                <w:bCs/>
                <w:szCs w:val="21"/>
              </w:rPr>
              <w:t>任务3：</w:t>
            </w:r>
            <w:r w:rsidRPr="00C25A5B">
              <w:rPr>
                <w:rFonts w:ascii="宋体" w:hAnsi="宋体" w:hint="eastAsia"/>
                <w:b/>
                <w:bCs/>
                <w:szCs w:val="21"/>
              </w:rPr>
              <w:t>磁盘进行无损分区数据的调整</w:t>
            </w:r>
          </w:p>
          <w:p w14:paraId="5FF043B8" w14:textId="7667157C" w:rsidR="00EA1A8F" w:rsidRDefault="00EA1A8F" w:rsidP="00EA1A8F">
            <w:pPr>
              <w:spacing w:line="276" w:lineRule="auto"/>
              <w:jc w:val="left"/>
              <w:rPr>
                <w:rFonts w:ascii="宋体" w:hAnsi="宋体"/>
                <w:szCs w:val="21"/>
              </w:rPr>
            </w:pPr>
            <w:r>
              <w:rPr>
                <w:rFonts w:ascii="宋体" w:hAnsi="宋体" w:hint="eastAsia"/>
                <w:szCs w:val="21"/>
              </w:rPr>
              <w:t>（1）</w:t>
            </w:r>
            <w:r w:rsidRPr="00E14D2B">
              <w:rPr>
                <w:rFonts w:ascii="宋体" w:hAnsi="宋体" w:hint="eastAsia"/>
                <w:szCs w:val="21"/>
              </w:rPr>
              <w:t>调整前分区信息</w:t>
            </w:r>
          </w:p>
          <w:p w14:paraId="6BB01FC5" w14:textId="4EEBD219" w:rsidR="00EA1A8F" w:rsidRPr="00C25A5B" w:rsidRDefault="00EA1A8F" w:rsidP="00EA1A8F">
            <w:pPr>
              <w:spacing w:line="276" w:lineRule="auto"/>
              <w:jc w:val="left"/>
              <w:rPr>
                <w:rFonts w:ascii="宋体" w:hAnsi="宋体"/>
                <w:szCs w:val="21"/>
              </w:rPr>
            </w:pPr>
            <w:r>
              <w:rPr>
                <w:rFonts w:ascii="宋体" w:hAnsi="宋体" w:hint="eastAsia"/>
                <w:szCs w:val="21"/>
              </w:rPr>
              <w:t>（2）</w:t>
            </w:r>
            <w:r w:rsidRPr="00E14D2B">
              <w:rPr>
                <w:rFonts w:ascii="宋体" w:hAnsi="宋体" w:hint="eastAsia"/>
                <w:szCs w:val="21"/>
              </w:rPr>
              <w:t>调整后分区信息</w:t>
            </w:r>
          </w:p>
          <w:p w14:paraId="11AD91FE" w14:textId="32046680" w:rsidR="00EA1A8F" w:rsidRPr="00B17F18" w:rsidRDefault="00EA1A8F" w:rsidP="00EA1A8F">
            <w:pPr>
              <w:spacing w:line="276" w:lineRule="auto"/>
              <w:jc w:val="left"/>
              <w:rPr>
                <w:rFonts w:ascii="宋体" w:hAnsi="宋体"/>
                <w:b/>
                <w:bCs/>
                <w:sz w:val="22"/>
                <w:szCs w:val="22"/>
              </w:rPr>
            </w:pPr>
            <w:r w:rsidRPr="00B17F18">
              <w:rPr>
                <w:rFonts w:ascii="宋体" w:hAnsi="宋体" w:hint="eastAsia"/>
                <w:b/>
                <w:bCs/>
                <w:sz w:val="22"/>
                <w:szCs w:val="22"/>
              </w:rPr>
              <w:t>任务</w:t>
            </w:r>
            <w:r>
              <w:rPr>
                <w:rFonts w:ascii="宋体" w:hAnsi="宋体"/>
                <w:b/>
                <w:bCs/>
                <w:sz w:val="22"/>
                <w:szCs w:val="22"/>
              </w:rPr>
              <w:t>4</w:t>
            </w:r>
            <w:r w:rsidRPr="00B17F18">
              <w:rPr>
                <w:rFonts w:ascii="宋体" w:hAnsi="宋体" w:hint="eastAsia"/>
                <w:b/>
                <w:bCs/>
                <w:sz w:val="22"/>
                <w:szCs w:val="22"/>
              </w:rPr>
              <w:t>：</w:t>
            </w:r>
            <w:r>
              <w:rPr>
                <w:rFonts w:ascii="宋体" w:hAnsi="宋体" w:hint="eastAsia"/>
                <w:b/>
                <w:bCs/>
                <w:sz w:val="22"/>
                <w:szCs w:val="22"/>
              </w:rPr>
              <w:t>测试及文档制作</w:t>
            </w:r>
          </w:p>
          <w:p w14:paraId="4AC67399" w14:textId="2185A129" w:rsidR="00EA1A8F" w:rsidRPr="00E4075F" w:rsidRDefault="00EA1A8F" w:rsidP="00EA1A8F">
            <w:pPr>
              <w:spacing w:line="276" w:lineRule="auto"/>
              <w:jc w:val="left"/>
              <w:rPr>
                <w:rFonts w:ascii="宋体" w:hAnsi="宋体"/>
                <w:b/>
                <w:bCs/>
                <w:szCs w:val="21"/>
              </w:rPr>
            </w:pPr>
            <w:r w:rsidRPr="00E4075F">
              <w:rPr>
                <w:rFonts w:ascii="宋体" w:hAnsi="宋体" w:hint="eastAsia"/>
                <w:b/>
                <w:bCs/>
                <w:szCs w:val="21"/>
              </w:rPr>
              <w:t>1</w:t>
            </w:r>
            <w:r w:rsidRPr="00E4075F">
              <w:rPr>
                <w:rFonts w:ascii="宋体" w:hAnsi="宋体"/>
                <w:b/>
                <w:bCs/>
                <w:szCs w:val="21"/>
              </w:rPr>
              <w:t>.</w:t>
            </w:r>
            <w:r>
              <w:rPr>
                <w:rFonts w:ascii="宋体" w:hAnsi="宋体" w:hint="eastAsia"/>
                <w:b/>
                <w:bCs/>
                <w:szCs w:val="21"/>
              </w:rPr>
              <w:t>测试功能</w:t>
            </w:r>
          </w:p>
          <w:p w14:paraId="3A4D8282" w14:textId="3B1A89FB" w:rsidR="00EA1A8F" w:rsidRDefault="00EA1A8F" w:rsidP="00EA1A8F">
            <w:pPr>
              <w:spacing w:line="276" w:lineRule="auto"/>
              <w:jc w:val="left"/>
              <w:rPr>
                <w:rFonts w:ascii="宋体" w:hAnsi="宋体"/>
                <w:szCs w:val="21"/>
              </w:rPr>
            </w:pPr>
            <w:r>
              <w:rPr>
                <w:rFonts w:ascii="宋体" w:hAnsi="宋体" w:hint="eastAsia"/>
                <w:szCs w:val="21"/>
              </w:rPr>
              <w:t>按照设计要求测试功能。</w:t>
            </w:r>
          </w:p>
          <w:p w14:paraId="4A948B78" w14:textId="51263751" w:rsidR="00EA1A8F" w:rsidRPr="00E4075F" w:rsidRDefault="00EA1A8F" w:rsidP="00EA1A8F">
            <w:pPr>
              <w:spacing w:line="276" w:lineRule="auto"/>
              <w:jc w:val="left"/>
              <w:rPr>
                <w:rFonts w:ascii="宋体" w:hAnsi="宋体"/>
                <w:b/>
                <w:bCs/>
                <w:szCs w:val="21"/>
              </w:rPr>
            </w:pPr>
            <w:r w:rsidRPr="00E4075F">
              <w:rPr>
                <w:rFonts w:ascii="宋体" w:hAnsi="宋体" w:hint="eastAsia"/>
                <w:b/>
                <w:bCs/>
                <w:szCs w:val="21"/>
              </w:rPr>
              <w:t>2</w:t>
            </w:r>
            <w:r w:rsidRPr="00E4075F">
              <w:rPr>
                <w:rFonts w:ascii="宋体" w:hAnsi="宋体"/>
                <w:b/>
                <w:bCs/>
                <w:szCs w:val="21"/>
              </w:rPr>
              <w:t>.</w:t>
            </w:r>
            <w:r>
              <w:rPr>
                <w:rFonts w:ascii="宋体" w:hAnsi="宋体" w:hint="eastAsia"/>
                <w:b/>
                <w:bCs/>
                <w:szCs w:val="21"/>
              </w:rPr>
              <w:t>制作用户使用说明书</w:t>
            </w:r>
          </w:p>
          <w:p w14:paraId="3FB7570E" w14:textId="77777777" w:rsidR="00EA1A8F" w:rsidRPr="00E4075F" w:rsidRDefault="00EA1A8F" w:rsidP="00EA1A8F">
            <w:pPr>
              <w:spacing w:line="276" w:lineRule="auto"/>
              <w:jc w:val="left"/>
              <w:rPr>
                <w:rFonts w:ascii="宋体" w:hAnsi="宋体"/>
                <w:szCs w:val="21"/>
              </w:rPr>
            </w:pPr>
            <w:r>
              <w:rPr>
                <w:rFonts w:ascii="宋体" w:hAnsi="宋体" w:hint="eastAsia"/>
                <w:szCs w:val="21"/>
              </w:rPr>
              <w:t>参考帮助说明，制作用户使用说明书，并交给同学进行测试。</w:t>
            </w:r>
          </w:p>
        </w:tc>
      </w:tr>
      <w:tr w:rsidR="00EA1A8F" w:rsidRPr="006C334D" w14:paraId="70730E4D" w14:textId="77777777" w:rsidTr="00EA1A8F">
        <w:trPr>
          <w:trHeight w:val="296"/>
        </w:trPr>
        <w:tc>
          <w:tcPr>
            <w:tcW w:w="693" w:type="pct"/>
            <w:tcBorders>
              <w:right w:val="single" w:sz="4" w:space="0" w:color="auto"/>
            </w:tcBorders>
            <w:shd w:val="clear" w:color="auto" w:fill="F2F2F2" w:themeFill="background1" w:themeFillShade="F2"/>
          </w:tcPr>
          <w:p w14:paraId="74CD02F6" w14:textId="6DB78685" w:rsidR="00EA1A8F" w:rsidRPr="00B43567" w:rsidRDefault="00EA1A8F" w:rsidP="00EA1A8F">
            <w:pPr>
              <w:spacing w:line="276" w:lineRule="auto"/>
              <w:jc w:val="center"/>
              <w:rPr>
                <w:rFonts w:ascii="宋体" w:hAnsi="宋体"/>
                <w:b/>
                <w:szCs w:val="21"/>
              </w:rPr>
            </w:pPr>
            <w:r>
              <w:rPr>
                <w:rFonts w:ascii="宋体" w:hAnsi="宋体" w:hint="eastAsia"/>
                <w:b/>
                <w:szCs w:val="21"/>
              </w:rPr>
              <w:lastRenderedPageBreak/>
              <w:t>项目拓展</w:t>
            </w:r>
          </w:p>
        </w:tc>
        <w:tc>
          <w:tcPr>
            <w:tcW w:w="4307" w:type="pct"/>
            <w:gridSpan w:val="3"/>
            <w:tcBorders>
              <w:left w:val="single" w:sz="4" w:space="0" w:color="auto"/>
            </w:tcBorders>
            <w:shd w:val="clear" w:color="auto" w:fill="FFFFFF" w:themeFill="background1"/>
          </w:tcPr>
          <w:p w14:paraId="77F79744" w14:textId="4F1BAE50" w:rsidR="00EA1A8F" w:rsidRPr="00A04871" w:rsidRDefault="00EA1A8F" w:rsidP="00EA1A8F">
            <w:pPr>
              <w:spacing w:line="276" w:lineRule="auto"/>
              <w:jc w:val="left"/>
              <w:rPr>
                <w:rFonts w:ascii="宋体" w:hAnsi="宋体"/>
                <w:sz w:val="22"/>
                <w:szCs w:val="22"/>
              </w:rPr>
            </w:pPr>
            <w:r w:rsidRPr="00E14D2B">
              <w:rPr>
                <w:rFonts w:ascii="宋体" w:hAnsi="宋体" w:hint="eastAsia"/>
                <w:sz w:val="22"/>
                <w:szCs w:val="22"/>
              </w:rPr>
              <w:t>制作分段压缩后加密的自解压文件（贴图说明操作）</w:t>
            </w:r>
          </w:p>
        </w:tc>
      </w:tr>
      <w:tr w:rsidR="00EA1A8F" w:rsidRPr="00B43567" w14:paraId="4DF04984" w14:textId="77777777" w:rsidTr="00EA1A8F">
        <w:trPr>
          <w:trHeight w:val="296"/>
        </w:trPr>
        <w:tc>
          <w:tcPr>
            <w:tcW w:w="693" w:type="pct"/>
            <w:tcBorders>
              <w:right w:val="single" w:sz="4" w:space="0" w:color="auto"/>
            </w:tcBorders>
            <w:shd w:val="clear" w:color="auto" w:fill="F2F2F2" w:themeFill="background1" w:themeFillShade="F2"/>
          </w:tcPr>
          <w:p w14:paraId="738D4532" w14:textId="4564EA79" w:rsidR="00EA1A8F" w:rsidRPr="00B43567" w:rsidRDefault="00EA1A8F" w:rsidP="00EA1A8F">
            <w:pPr>
              <w:spacing w:line="276" w:lineRule="auto"/>
              <w:jc w:val="center"/>
              <w:rPr>
                <w:rFonts w:ascii="宋体" w:hAnsi="宋体"/>
                <w:b/>
                <w:szCs w:val="21"/>
              </w:rPr>
            </w:pPr>
            <w:r>
              <w:rPr>
                <w:rFonts w:ascii="宋体" w:hAnsi="宋体" w:hint="eastAsia"/>
                <w:b/>
                <w:szCs w:val="21"/>
              </w:rPr>
              <w:t>项目</w:t>
            </w:r>
            <w:r w:rsidRPr="00B43567">
              <w:rPr>
                <w:rFonts w:ascii="宋体" w:hAnsi="宋体" w:hint="eastAsia"/>
                <w:b/>
                <w:szCs w:val="21"/>
              </w:rPr>
              <w:t>总结</w:t>
            </w:r>
          </w:p>
          <w:p w14:paraId="0DA490DE"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7D56584E" w14:textId="6E253220" w:rsidR="00EA1A8F" w:rsidRPr="00350E77" w:rsidRDefault="00EA1A8F" w:rsidP="00EA1A8F">
            <w:pPr>
              <w:spacing w:line="276" w:lineRule="auto"/>
              <w:jc w:val="left"/>
              <w:rPr>
                <w:rFonts w:ascii="宋体" w:hAnsi="宋体"/>
                <w:b/>
                <w:bCs/>
                <w:szCs w:val="21"/>
              </w:rPr>
            </w:pPr>
            <w:r w:rsidRPr="00350E77">
              <w:rPr>
                <w:rFonts w:ascii="宋体" w:hAnsi="宋体"/>
                <w:b/>
                <w:bCs/>
                <w:szCs w:val="21"/>
              </w:rPr>
              <w:t>1.</w:t>
            </w:r>
            <w:r w:rsidRPr="00350E77">
              <w:rPr>
                <w:rFonts w:ascii="宋体" w:hAnsi="宋体" w:hint="eastAsia"/>
                <w:b/>
                <w:bCs/>
                <w:szCs w:val="21"/>
              </w:rPr>
              <w:t>过程记录</w:t>
            </w:r>
          </w:p>
          <w:tbl>
            <w:tblPr>
              <w:tblStyle w:val="a7"/>
              <w:tblW w:w="0" w:type="auto"/>
              <w:tblLook w:val="04A0" w:firstRow="1" w:lastRow="0" w:firstColumn="1" w:lastColumn="0" w:noHBand="0" w:noVBand="1"/>
            </w:tblPr>
            <w:tblGrid>
              <w:gridCol w:w="932"/>
              <w:gridCol w:w="2977"/>
              <w:gridCol w:w="2903"/>
            </w:tblGrid>
            <w:tr w:rsidR="00EA1A8F" w:rsidRPr="00B43567" w14:paraId="330F7C41" w14:textId="77777777" w:rsidTr="00056483">
              <w:tc>
                <w:tcPr>
                  <w:tcW w:w="932" w:type="dxa"/>
                </w:tcPr>
                <w:p w14:paraId="7486A95C"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序号</w:t>
                  </w:r>
                </w:p>
              </w:tc>
              <w:tc>
                <w:tcPr>
                  <w:tcW w:w="2977" w:type="dxa"/>
                </w:tcPr>
                <w:p w14:paraId="6D1C2688"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6BFF0FD6"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思考及解决方法</w:t>
                  </w:r>
                </w:p>
              </w:tc>
            </w:tr>
            <w:tr w:rsidR="00EA1A8F" w:rsidRPr="00B43567" w14:paraId="582DAF68" w14:textId="77777777" w:rsidTr="00056483">
              <w:tc>
                <w:tcPr>
                  <w:tcW w:w="932" w:type="dxa"/>
                </w:tcPr>
                <w:p w14:paraId="741E98A9" w14:textId="77777777" w:rsidR="00EA1A8F" w:rsidRPr="00B43567" w:rsidRDefault="00EA1A8F" w:rsidP="00EA1A8F">
                  <w:pPr>
                    <w:spacing w:line="276" w:lineRule="auto"/>
                    <w:jc w:val="left"/>
                    <w:rPr>
                      <w:rFonts w:ascii="宋体" w:hAnsi="宋体"/>
                      <w:szCs w:val="21"/>
                    </w:rPr>
                  </w:pPr>
                </w:p>
              </w:tc>
              <w:tc>
                <w:tcPr>
                  <w:tcW w:w="2977" w:type="dxa"/>
                </w:tcPr>
                <w:p w14:paraId="54D37D6F" w14:textId="77777777" w:rsidR="00EA1A8F" w:rsidRPr="00B43567" w:rsidRDefault="00EA1A8F" w:rsidP="00EA1A8F">
                  <w:pPr>
                    <w:spacing w:line="276" w:lineRule="auto"/>
                    <w:jc w:val="left"/>
                    <w:rPr>
                      <w:rFonts w:ascii="宋体" w:hAnsi="宋体"/>
                      <w:szCs w:val="21"/>
                    </w:rPr>
                  </w:pPr>
                </w:p>
              </w:tc>
              <w:tc>
                <w:tcPr>
                  <w:tcW w:w="2903" w:type="dxa"/>
                </w:tcPr>
                <w:p w14:paraId="507FF6D8" w14:textId="77777777" w:rsidR="00EA1A8F" w:rsidRPr="00B43567" w:rsidRDefault="00EA1A8F" w:rsidP="00EA1A8F">
                  <w:pPr>
                    <w:spacing w:line="276" w:lineRule="auto"/>
                    <w:jc w:val="left"/>
                    <w:rPr>
                      <w:rFonts w:ascii="宋体" w:hAnsi="宋体"/>
                      <w:szCs w:val="21"/>
                    </w:rPr>
                  </w:pPr>
                </w:p>
              </w:tc>
            </w:tr>
            <w:tr w:rsidR="00EA1A8F" w:rsidRPr="00B43567" w14:paraId="7ADFA2CE" w14:textId="77777777" w:rsidTr="00056483">
              <w:tc>
                <w:tcPr>
                  <w:tcW w:w="932" w:type="dxa"/>
                </w:tcPr>
                <w:p w14:paraId="6BAF1B0B" w14:textId="77777777" w:rsidR="00EA1A8F" w:rsidRPr="00B43567" w:rsidRDefault="00EA1A8F" w:rsidP="00EA1A8F">
                  <w:pPr>
                    <w:spacing w:line="276" w:lineRule="auto"/>
                    <w:jc w:val="left"/>
                    <w:rPr>
                      <w:rFonts w:ascii="宋体" w:hAnsi="宋体"/>
                      <w:szCs w:val="21"/>
                    </w:rPr>
                  </w:pPr>
                </w:p>
              </w:tc>
              <w:tc>
                <w:tcPr>
                  <w:tcW w:w="2977" w:type="dxa"/>
                </w:tcPr>
                <w:p w14:paraId="37AD7546" w14:textId="77777777" w:rsidR="00EA1A8F" w:rsidRPr="00B43567" w:rsidRDefault="00EA1A8F" w:rsidP="00EA1A8F">
                  <w:pPr>
                    <w:spacing w:line="276" w:lineRule="auto"/>
                    <w:jc w:val="left"/>
                    <w:rPr>
                      <w:rFonts w:ascii="宋体" w:hAnsi="宋体"/>
                      <w:szCs w:val="21"/>
                    </w:rPr>
                  </w:pPr>
                </w:p>
              </w:tc>
              <w:tc>
                <w:tcPr>
                  <w:tcW w:w="2903" w:type="dxa"/>
                </w:tcPr>
                <w:p w14:paraId="1478D713" w14:textId="77777777" w:rsidR="00EA1A8F" w:rsidRPr="00B43567" w:rsidRDefault="00EA1A8F" w:rsidP="00EA1A8F">
                  <w:pPr>
                    <w:spacing w:line="276" w:lineRule="auto"/>
                    <w:jc w:val="left"/>
                    <w:rPr>
                      <w:rFonts w:ascii="宋体" w:hAnsi="宋体"/>
                      <w:szCs w:val="21"/>
                    </w:rPr>
                  </w:pPr>
                </w:p>
              </w:tc>
            </w:tr>
            <w:tr w:rsidR="00EA1A8F" w:rsidRPr="00B43567" w14:paraId="7BD9F437" w14:textId="77777777" w:rsidTr="00056483">
              <w:tc>
                <w:tcPr>
                  <w:tcW w:w="932" w:type="dxa"/>
                </w:tcPr>
                <w:p w14:paraId="7075ADCC" w14:textId="77777777" w:rsidR="00EA1A8F" w:rsidRPr="00B43567" w:rsidRDefault="00EA1A8F" w:rsidP="00EA1A8F">
                  <w:pPr>
                    <w:spacing w:line="276" w:lineRule="auto"/>
                    <w:jc w:val="left"/>
                    <w:rPr>
                      <w:rFonts w:ascii="宋体" w:hAnsi="宋体"/>
                      <w:szCs w:val="21"/>
                    </w:rPr>
                  </w:pPr>
                </w:p>
              </w:tc>
              <w:tc>
                <w:tcPr>
                  <w:tcW w:w="2977" w:type="dxa"/>
                </w:tcPr>
                <w:p w14:paraId="6D9959C7" w14:textId="77777777" w:rsidR="00EA1A8F" w:rsidRPr="00B43567" w:rsidRDefault="00EA1A8F" w:rsidP="00EA1A8F">
                  <w:pPr>
                    <w:spacing w:line="276" w:lineRule="auto"/>
                    <w:jc w:val="left"/>
                    <w:rPr>
                      <w:rFonts w:ascii="宋体" w:hAnsi="宋体"/>
                      <w:szCs w:val="21"/>
                    </w:rPr>
                  </w:pPr>
                </w:p>
              </w:tc>
              <w:tc>
                <w:tcPr>
                  <w:tcW w:w="2903" w:type="dxa"/>
                </w:tcPr>
                <w:p w14:paraId="2F160C13" w14:textId="77777777" w:rsidR="00EA1A8F" w:rsidRPr="00B43567" w:rsidRDefault="00EA1A8F" w:rsidP="00EA1A8F">
                  <w:pPr>
                    <w:spacing w:line="276" w:lineRule="auto"/>
                    <w:jc w:val="left"/>
                    <w:rPr>
                      <w:rFonts w:ascii="宋体" w:hAnsi="宋体"/>
                      <w:szCs w:val="21"/>
                    </w:rPr>
                  </w:pPr>
                </w:p>
              </w:tc>
            </w:tr>
            <w:tr w:rsidR="00EA1A8F" w:rsidRPr="00B43567" w14:paraId="55A1D90F" w14:textId="77777777" w:rsidTr="00056483">
              <w:tc>
                <w:tcPr>
                  <w:tcW w:w="932" w:type="dxa"/>
                </w:tcPr>
                <w:p w14:paraId="737ACE79" w14:textId="77777777" w:rsidR="00EA1A8F" w:rsidRPr="00B43567" w:rsidRDefault="00EA1A8F" w:rsidP="00EA1A8F">
                  <w:pPr>
                    <w:spacing w:line="276" w:lineRule="auto"/>
                    <w:jc w:val="left"/>
                    <w:rPr>
                      <w:rFonts w:ascii="宋体" w:hAnsi="宋体"/>
                      <w:szCs w:val="21"/>
                    </w:rPr>
                  </w:pPr>
                </w:p>
              </w:tc>
              <w:tc>
                <w:tcPr>
                  <w:tcW w:w="2977" w:type="dxa"/>
                </w:tcPr>
                <w:p w14:paraId="494FF8C2" w14:textId="77777777" w:rsidR="00EA1A8F" w:rsidRPr="00B43567" w:rsidRDefault="00EA1A8F" w:rsidP="00EA1A8F">
                  <w:pPr>
                    <w:spacing w:line="276" w:lineRule="auto"/>
                    <w:jc w:val="left"/>
                    <w:rPr>
                      <w:rFonts w:ascii="宋体" w:hAnsi="宋体"/>
                      <w:szCs w:val="21"/>
                    </w:rPr>
                  </w:pPr>
                </w:p>
              </w:tc>
              <w:tc>
                <w:tcPr>
                  <w:tcW w:w="2903" w:type="dxa"/>
                </w:tcPr>
                <w:p w14:paraId="1C070D9C" w14:textId="77777777" w:rsidR="00EA1A8F" w:rsidRPr="00B43567" w:rsidRDefault="00EA1A8F" w:rsidP="00EA1A8F">
                  <w:pPr>
                    <w:spacing w:line="276" w:lineRule="auto"/>
                    <w:jc w:val="left"/>
                    <w:rPr>
                      <w:rFonts w:ascii="宋体" w:hAnsi="宋体"/>
                      <w:szCs w:val="21"/>
                    </w:rPr>
                  </w:pPr>
                </w:p>
              </w:tc>
            </w:tr>
          </w:tbl>
          <w:p w14:paraId="3D1107EA" w14:textId="3D285B99" w:rsidR="00EA1A8F" w:rsidRPr="00350E77" w:rsidRDefault="00EA1A8F" w:rsidP="00EA1A8F">
            <w:pPr>
              <w:spacing w:line="276" w:lineRule="auto"/>
              <w:jc w:val="left"/>
              <w:rPr>
                <w:rFonts w:ascii="宋体" w:hAnsi="宋体"/>
                <w:b/>
                <w:bCs/>
                <w:szCs w:val="21"/>
              </w:rPr>
            </w:pPr>
            <w:r w:rsidRPr="00350E77">
              <w:rPr>
                <w:rFonts w:ascii="宋体" w:hAnsi="宋体" w:hint="eastAsia"/>
                <w:b/>
                <w:bCs/>
                <w:szCs w:val="21"/>
              </w:rPr>
              <w:t>2</w:t>
            </w:r>
            <w:r w:rsidRPr="00350E77">
              <w:rPr>
                <w:rFonts w:ascii="宋体" w:hAnsi="宋体"/>
                <w:b/>
                <w:bCs/>
                <w:szCs w:val="21"/>
              </w:rPr>
              <w:t>.</w:t>
            </w:r>
            <w:r w:rsidRPr="00350E77">
              <w:rPr>
                <w:rFonts w:ascii="宋体" w:hAnsi="宋体" w:hint="eastAsia"/>
                <w:b/>
                <w:bCs/>
                <w:szCs w:val="21"/>
              </w:rPr>
              <w:t>编写完成本项目的工作总结</w:t>
            </w:r>
          </w:p>
          <w:p w14:paraId="51697253" w14:textId="77777777" w:rsidR="00EA1A8F" w:rsidRPr="00B43567" w:rsidRDefault="00EA1A8F" w:rsidP="00EA1A8F">
            <w:pPr>
              <w:spacing w:line="276" w:lineRule="auto"/>
              <w:jc w:val="left"/>
              <w:rPr>
                <w:rFonts w:ascii="宋体" w:hAnsi="宋体"/>
                <w:szCs w:val="21"/>
              </w:rPr>
            </w:pPr>
          </w:p>
          <w:p w14:paraId="5553BD95" w14:textId="77777777" w:rsidR="00EA1A8F" w:rsidRPr="00B43567" w:rsidRDefault="00EA1A8F" w:rsidP="00EA1A8F">
            <w:pPr>
              <w:spacing w:line="276" w:lineRule="auto"/>
              <w:jc w:val="left"/>
              <w:rPr>
                <w:rFonts w:ascii="宋体" w:hAnsi="宋体"/>
                <w:szCs w:val="21"/>
              </w:rPr>
            </w:pPr>
          </w:p>
          <w:p w14:paraId="089CD865" w14:textId="6AAF8716" w:rsidR="00EA1A8F" w:rsidRPr="00A04871" w:rsidRDefault="00EA1A8F" w:rsidP="00EA1A8F">
            <w:pPr>
              <w:spacing w:line="276" w:lineRule="auto"/>
              <w:jc w:val="left"/>
              <w:rPr>
                <w:rFonts w:ascii="宋体" w:hAnsi="宋体"/>
                <w:b/>
                <w:bCs/>
                <w:szCs w:val="21"/>
              </w:rPr>
            </w:pPr>
            <w:r w:rsidRPr="00A04871">
              <w:rPr>
                <w:rFonts w:ascii="宋体" w:hAnsi="宋体" w:hint="eastAsia"/>
                <w:b/>
                <w:bCs/>
                <w:szCs w:val="21"/>
              </w:rPr>
              <w:t>3</w:t>
            </w:r>
            <w:r w:rsidRPr="00A04871">
              <w:rPr>
                <w:rFonts w:ascii="宋体" w:hAnsi="宋体"/>
                <w:b/>
                <w:bCs/>
                <w:szCs w:val="21"/>
              </w:rPr>
              <w:t>.</w:t>
            </w:r>
            <w:r>
              <w:rPr>
                <w:rFonts w:ascii="宋体" w:hAnsi="宋体" w:hint="eastAsia"/>
                <w:b/>
                <w:bCs/>
                <w:szCs w:val="21"/>
              </w:rPr>
              <w:t>分组</w:t>
            </w:r>
            <w:r w:rsidRPr="00A04871">
              <w:rPr>
                <w:rFonts w:ascii="宋体" w:hAnsi="宋体" w:hint="eastAsia"/>
                <w:b/>
                <w:bCs/>
                <w:szCs w:val="21"/>
              </w:rPr>
              <w:t>答辩</w:t>
            </w:r>
          </w:p>
          <w:p w14:paraId="04265750" w14:textId="77777777" w:rsidR="00EA1A8F" w:rsidRPr="00B43567" w:rsidRDefault="00EA1A8F" w:rsidP="00EA1A8F">
            <w:pPr>
              <w:spacing w:line="276" w:lineRule="auto"/>
              <w:jc w:val="left"/>
              <w:rPr>
                <w:rFonts w:ascii="宋体" w:hAnsi="宋体"/>
                <w:szCs w:val="21"/>
              </w:rPr>
            </w:pPr>
          </w:p>
        </w:tc>
      </w:tr>
      <w:tr w:rsidR="00EA1A8F" w:rsidRPr="00B43567" w14:paraId="5BCD932D" w14:textId="77777777" w:rsidTr="00BE17BD">
        <w:trPr>
          <w:trHeight w:val="296"/>
        </w:trPr>
        <w:tc>
          <w:tcPr>
            <w:tcW w:w="5000" w:type="pct"/>
            <w:gridSpan w:val="4"/>
            <w:shd w:val="clear" w:color="auto" w:fill="1F4E79" w:themeFill="accent5" w:themeFillShade="80"/>
          </w:tcPr>
          <w:p w14:paraId="1641224D" w14:textId="77777777" w:rsidR="00EA1A8F" w:rsidRPr="00B43567" w:rsidRDefault="00EA1A8F" w:rsidP="00EA1A8F">
            <w:pPr>
              <w:spacing w:line="276" w:lineRule="auto"/>
              <w:jc w:val="center"/>
              <w:rPr>
                <w:rFonts w:ascii="宋体" w:hAnsi="宋体"/>
                <w:b/>
                <w:bCs/>
                <w:szCs w:val="21"/>
              </w:rPr>
            </w:pPr>
            <w:r w:rsidRPr="00BE17BD">
              <w:rPr>
                <w:rFonts w:ascii="宋体" w:hAnsi="宋体" w:hint="eastAsia"/>
                <w:b/>
                <w:bCs/>
                <w:color w:val="FFFFFF" w:themeColor="background1"/>
                <w:szCs w:val="21"/>
              </w:rPr>
              <w:t>工作任务单质量控制</w:t>
            </w:r>
          </w:p>
        </w:tc>
      </w:tr>
      <w:tr w:rsidR="00EA1A8F" w:rsidRPr="00B43567" w14:paraId="06A943D7" w14:textId="77777777" w:rsidTr="00EA1A8F">
        <w:trPr>
          <w:trHeight w:val="2946"/>
        </w:trPr>
        <w:tc>
          <w:tcPr>
            <w:tcW w:w="693" w:type="pct"/>
            <w:tcBorders>
              <w:right w:val="single" w:sz="4" w:space="0" w:color="auto"/>
            </w:tcBorders>
            <w:shd w:val="clear" w:color="auto" w:fill="F2F2F2" w:themeFill="background1" w:themeFillShade="F2"/>
          </w:tcPr>
          <w:p w14:paraId="78940FD1" w14:textId="247A5A26"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lastRenderedPageBreak/>
              <w:t>实施评价表</w:t>
            </w:r>
          </w:p>
        </w:tc>
        <w:tc>
          <w:tcPr>
            <w:tcW w:w="4307" w:type="pct"/>
            <w:gridSpan w:val="3"/>
            <w:tcBorders>
              <w:left w:val="single" w:sz="4" w:space="0" w:color="auto"/>
            </w:tcBorders>
            <w:shd w:val="clear" w:color="auto" w:fill="FFFFFF" w:themeFill="background1"/>
          </w:tcPr>
          <w:p w14:paraId="632FC966"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（与工作任务单主体部分相对应）</w:t>
            </w:r>
          </w:p>
          <w:tbl>
            <w:tblPr>
              <w:tblStyle w:val="a7"/>
              <w:tblW w:w="0" w:type="auto"/>
              <w:tblLook w:val="04A0" w:firstRow="1" w:lastRow="0" w:firstColumn="1" w:lastColumn="0" w:noHBand="0" w:noVBand="1"/>
            </w:tblPr>
            <w:tblGrid>
              <w:gridCol w:w="1917"/>
              <w:gridCol w:w="1992"/>
              <w:gridCol w:w="2903"/>
            </w:tblGrid>
            <w:tr w:rsidR="00EA1A8F" w:rsidRPr="00B43567" w14:paraId="191479AD" w14:textId="77777777" w:rsidTr="00056483">
              <w:tc>
                <w:tcPr>
                  <w:tcW w:w="1917" w:type="dxa"/>
                </w:tcPr>
                <w:p w14:paraId="3B4E2D4A"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评分项</w:t>
                  </w:r>
                </w:p>
              </w:tc>
              <w:tc>
                <w:tcPr>
                  <w:tcW w:w="1992" w:type="dxa"/>
                </w:tcPr>
                <w:p w14:paraId="412C448D"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5A4EB8CD"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思考及解决方法</w:t>
                  </w:r>
                </w:p>
              </w:tc>
            </w:tr>
            <w:tr w:rsidR="00EA1A8F" w:rsidRPr="00B43567" w14:paraId="1191C0A8" w14:textId="77777777" w:rsidTr="00056483">
              <w:tc>
                <w:tcPr>
                  <w:tcW w:w="1917" w:type="dxa"/>
                </w:tcPr>
                <w:p w14:paraId="418C9639" w14:textId="77777777" w:rsidR="00EA1A8F" w:rsidRPr="00B43567" w:rsidRDefault="00EA1A8F" w:rsidP="00EA1A8F">
                  <w:pPr>
                    <w:spacing w:line="276" w:lineRule="auto"/>
                    <w:rPr>
                      <w:rFonts w:ascii="宋体" w:hAnsi="宋体"/>
                      <w:szCs w:val="21"/>
                    </w:rPr>
                  </w:pPr>
                  <w:r w:rsidRPr="00B43567">
                    <w:rPr>
                      <w:rFonts w:ascii="宋体" w:hAnsi="宋体" w:cs="宋体" w:hint="eastAsia"/>
                      <w:szCs w:val="21"/>
                    </w:rPr>
                    <w:t>项目资讯（1</w:t>
                  </w:r>
                  <w:r w:rsidRPr="00B43567">
                    <w:rPr>
                      <w:rFonts w:ascii="宋体" w:hAnsi="宋体" w:cs="宋体"/>
                      <w:szCs w:val="21"/>
                    </w:rPr>
                    <w:t>0</w:t>
                  </w:r>
                  <w:r w:rsidRPr="00B43567">
                    <w:rPr>
                      <w:rFonts w:ascii="宋体" w:hAnsi="宋体" w:cs="宋体" w:hint="eastAsia"/>
                      <w:szCs w:val="21"/>
                    </w:rPr>
                    <w:t>分）</w:t>
                  </w:r>
                </w:p>
              </w:tc>
              <w:tc>
                <w:tcPr>
                  <w:tcW w:w="1992" w:type="dxa"/>
                </w:tcPr>
                <w:p w14:paraId="496BE146" w14:textId="77777777" w:rsidR="00EA1A8F" w:rsidRPr="00B43567" w:rsidRDefault="00EA1A8F" w:rsidP="00EA1A8F">
                  <w:pPr>
                    <w:spacing w:line="276" w:lineRule="auto"/>
                    <w:jc w:val="left"/>
                    <w:rPr>
                      <w:rFonts w:ascii="宋体" w:hAnsi="宋体"/>
                      <w:szCs w:val="21"/>
                    </w:rPr>
                  </w:pPr>
                </w:p>
              </w:tc>
              <w:tc>
                <w:tcPr>
                  <w:tcW w:w="2903" w:type="dxa"/>
                </w:tcPr>
                <w:p w14:paraId="4AAE08BB" w14:textId="77777777" w:rsidR="00EA1A8F" w:rsidRPr="00B43567" w:rsidRDefault="00EA1A8F" w:rsidP="00EA1A8F">
                  <w:pPr>
                    <w:spacing w:line="276" w:lineRule="auto"/>
                    <w:jc w:val="left"/>
                    <w:rPr>
                      <w:rFonts w:ascii="宋体" w:hAnsi="宋体"/>
                      <w:szCs w:val="21"/>
                    </w:rPr>
                  </w:pPr>
                </w:p>
              </w:tc>
            </w:tr>
            <w:tr w:rsidR="00EA1A8F" w:rsidRPr="00B43567" w14:paraId="15C9254B" w14:textId="77777777" w:rsidTr="00056483">
              <w:tc>
                <w:tcPr>
                  <w:tcW w:w="1917" w:type="dxa"/>
                </w:tcPr>
                <w:p w14:paraId="1F98B4E4" w14:textId="77777777" w:rsidR="00EA1A8F" w:rsidRPr="00B43567" w:rsidRDefault="00EA1A8F" w:rsidP="00EA1A8F">
                  <w:pPr>
                    <w:spacing w:line="276" w:lineRule="auto"/>
                    <w:rPr>
                      <w:rFonts w:ascii="宋体" w:hAnsi="宋体"/>
                      <w:szCs w:val="21"/>
                    </w:rPr>
                  </w:pPr>
                  <w:r w:rsidRPr="00B43567">
                    <w:rPr>
                      <w:rFonts w:ascii="宋体" w:hAnsi="宋体" w:cs="宋体" w:hint="eastAsia"/>
                      <w:szCs w:val="21"/>
                    </w:rPr>
                    <w:t>项目计划（1</w:t>
                  </w:r>
                  <w:r w:rsidRPr="00B43567">
                    <w:rPr>
                      <w:rFonts w:ascii="宋体" w:hAnsi="宋体" w:cs="宋体"/>
                      <w:szCs w:val="21"/>
                    </w:rPr>
                    <w:t>0</w:t>
                  </w:r>
                  <w:r w:rsidRPr="00B43567">
                    <w:rPr>
                      <w:rFonts w:ascii="宋体" w:hAnsi="宋体" w:cs="宋体" w:hint="eastAsia"/>
                      <w:szCs w:val="21"/>
                    </w:rPr>
                    <w:t>分）</w:t>
                  </w:r>
                </w:p>
              </w:tc>
              <w:tc>
                <w:tcPr>
                  <w:tcW w:w="1992" w:type="dxa"/>
                </w:tcPr>
                <w:p w14:paraId="406049B9" w14:textId="77777777" w:rsidR="00EA1A8F" w:rsidRPr="00B43567" w:rsidRDefault="00EA1A8F" w:rsidP="00EA1A8F">
                  <w:pPr>
                    <w:spacing w:line="276" w:lineRule="auto"/>
                    <w:jc w:val="left"/>
                    <w:rPr>
                      <w:rFonts w:ascii="宋体" w:hAnsi="宋体"/>
                      <w:szCs w:val="21"/>
                    </w:rPr>
                  </w:pPr>
                </w:p>
              </w:tc>
              <w:tc>
                <w:tcPr>
                  <w:tcW w:w="2903" w:type="dxa"/>
                </w:tcPr>
                <w:p w14:paraId="48F90F34" w14:textId="77777777" w:rsidR="00EA1A8F" w:rsidRPr="00B43567" w:rsidRDefault="00EA1A8F" w:rsidP="00EA1A8F">
                  <w:pPr>
                    <w:spacing w:line="276" w:lineRule="auto"/>
                    <w:jc w:val="left"/>
                    <w:rPr>
                      <w:rFonts w:ascii="宋体" w:hAnsi="宋体"/>
                      <w:szCs w:val="21"/>
                    </w:rPr>
                  </w:pPr>
                </w:p>
              </w:tc>
            </w:tr>
            <w:tr w:rsidR="00EA1A8F" w:rsidRPr="00B43567" w14:paraId="5EA53127" w14:textId="77777777" w:rsidTr="00056483">
              <w:tc>
                <w:tcPr>
                  <w:tcW w:w="1917" w:type="dxa"/>
                </w:tcPr>
                <w:p w14:paraId="60A87B32" w14:textId="77777777" w:rsidR="00EA1A8F" w:rsidRPr="00B43567" w:rsidRDefault="00EA1A8F" w:rsidP="00EA1A8F">
                  <w:pPr>
                    <w:spacing w:line="276" w:lineRule="auto"/>
                    <w:rPr>
                      <w:rFonts w:ascii="宋体" w:hAnsi="宋体"/>
                      <w:szCs w:val="21"/>
                    </w:rPr>
                  </w:pPr>
                  <w:r w:rsidRPr="00B43567">
                    <w:rPr>
                      <w:rFonts w:ascii="宋体" w:hAnsi="宋体" w:cs="宋体" w:hint="eastAsia"/>
                      <w:szCs w:val="21"/>
                    </w:rPr>
                    <w:t>环境部署（1</w:t>
                  </w:r>
                  <w:r w:rsidRPr="00B43567">
                    <w:rPr>
                      <w:rFonts w:ascii="宋体" w:hAnsi="宋体" w:cs="宋体"/>
                      <w:szCs w:val="21"/>
                    </w:rPr>
                    <w:t>0</w:t>
                  </w:r>
                  <w:r w:rsidRPr="00B43567">
                    <w:rPr>
                      <w:rFonts w:ascii="宋体" w:hAnsi="宋体" w:cs="宋体" w:hint="eastAsia"/>
                      <w:szCs w:val="21"/>
                    </w:rPr>
                    <w:t>分）</w:t>
                  </w:r>
                </w:p>
              </w:tc>
              <w:tc>
                <w:tcPr>
                  <w:tcW w:w="1992" w:type="dxa"/>
                </w:tcPr>
                <w:p w14:paraId="3A8B1BE9" w14:textId="77777777" w:rsidR="00EA1A8F" w:rsidRPr="00B43567" w:rsidRDefault="00EA1A8F" w:rsidP="00EA1A8F">
                  <w:pPr>
                    <w:spacing w:line="276" w:lineRule="auto"/>
                    <w:jc w:val="left"/>
                    <w:rPr>
                      <w:rFonts w:ascii="宋体" w:hAnsi="宋体"/>
                      <w:szCs w:val="21"/>
                    </w:rPr>
                  </w:pPr>
                </w:p>
              </w:tc>
              <w:tc>
                <w:tcPr>
                  <w:tcW w:w="2903" w:type="dxa"/>
                </w:tcPr>
                <w:p w14:paraId="05BA7EF5" w14:textId="77777777" w:rsidR="00EA1A8F" w:rsidRPr="00B43567" w:rsidRDefault="00EA1A8F" w:rsidP="00EA1A8F">
                  <w:pPr>
                    <w:spacing w:line="276" w:lineRule="auto"/>
                    <w:jc w:val="left"/>
                    <w:rPr>
                      <w:rFonts w:ascii="宋体" w:hAnsi="宋体"/>
                      <w:szCs w:val="21"/>
                    </w:rPr>
                  </w:pPr>
                </w:p>
              </w:tc>
            </w:tr>
            <w:tr w:rsidR="00EA1A8F" w:rsidRPr="00B43567" w14:paraId="6C3A0970" w14:textId="77777777" w:rsidTr="00056483">
              <w:tc>
                <w:tcPr>
                  <w:tcW w:w="1917" w:type="dxa"/>
                </w:tcPr>
                <w:p w14:paraId="025B8F32"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任务实施（5</w:t>
                  </w:r>
                  <w:r w:rsidRPr="00B43567">
                    <w:rPr>
                      <w:rFonts w:ascii="宋体" w:hAnsi="宋体" w:cs="宋体"/>
                      <w:szCs w:val="21"/>
                    </w:rPr>
                    <w:t>0</w:t>
                  </w:r>
                  <w:r w:rsidRPr="00B43567">
                    <w:rPr>
                      <w:rFonts w:ascii="宋体" w:hAnsi="宋体" w:cs="宋体" w:hint="eastAsia"/>
                      <w:szCs w:val="21"/>
                    </w:rPr>
                    <w:t>分）</w:t>
                  </w:r>
                </w:p>
              </w:tc>
              <w:tc>
                <w:tcPr>
                  <w:tcW w:w="1992" w:type="dxa"/>
                </w:tcPr>
                <w:p w14:paraId="0D912578" w14:textId="77777777" w:rsidR="00EA1A8F" w:rsidRPr="00B43567" w:rsidRDefault="00EA1A8F" w:rsidP="00EA1A8F">
                  <w:pPr>
                    <w:spacing w:line="276" w:lineRule="auto"/>
                    <w:jc w:val="left"/>
                    <w:rPr>
                      <w:rFonts w:ascii="宋体" w:hAnsi="宋体"/>
                      <w:szCs w:val="21"/>
                    </w:rPr>
                  </w:pPr>
                </w:p>
              </w:tc>
              <w:tc>
                <w:tcPr>
                  <w:tcW w:w="2903" w:type="dxa"/>
                </w:tcPr>
                <w:p w14:paraId="145717D5" w14:textId="77777777" w:rsidR="00EA1A8F" w:rsidRPr="00B43567" w:rsidRDefault="00EA1A8F" w:rsidP="00EA1A8F">
                  <w:pPr>
                    <w:spacing w:line="276" w:lineRule="auto"/>
                    <w:jc w:val="left"/>
                    <w:rPr>
                      <w:rFonts w:ascii="宋体" w:hAnsi="宋体"/>
                      <w:szCs w:val="21"/>
                    </w:rPr>
                  </w:pPr>
                </w:p>
              </w:tc>
            </w:tr>
            <w:tr w:rsidR="00EA1A8F" w:rsidRPr="00B43567" w14:paraId="3F4C3806" w14:textId="77777777" w:rsidTr="00056483">
              <w:tc>
                <w:tcPr>
                  <w:tcW w:w="1917" w:type="dxa"/>
                </w:tcPr>
                <w:p w14:paraId="0988FD56"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任务总结（1</w:t>
                  </w:r>
                  <w:r w:rsidRPr="00B43567">
                    <w:rPr>
                      <w:rFonts w:ascii="宋体" w:hAnsi="宋体" w:cs="宋体"/>
                      <w:szCs w:val="21"/>
                    </w:rPr>
                    <w:t>0</w:t>
                  </w:r>
                  <w:r w:rsidRPr="00B43567">
                    <w:rPr>
                      <w:rFonts w:ascii="宋体" w:hAnsi="宋体" w:cs="宋体" w:hint="eastAsia"/>
                      <w:szCs w:val="21"/>
                    </w:rPr>
                    <w:t>分）</w:t>
                  </w:r>
                </w:p>
              </w:tc>
              <w:tc>
                <w:tcPr>
                  <w:tcW w:w="1992" w:type="dxa"/>
                </w:tcPr>
                <w:p w14:paraId="676B723B" w14:textId="77777777" w:rsidR="00EA1A8F" w:rsidRPr="00B43567" w:rsidRDefault="00EA1A8F" w:rsidP="00EA1A8F">
                  <w:pPr>
                    <w:spacing w:line="276" w:lineRule="auto"/>
                    <w:jc w:val="left"/>
                    <w:rPr>
                      <w:rFonts w:ascii="宋体" w:hAnsi="宋体"/>
                      <w:szCs w:val="21"/>
                    </w:rPr>
                  </w:pPr>
                </w:p>
              </w:tc>
              <w:tc>
                <w:tcPr>
                  <w:tcW w:w="2903" w:type="dxa"/>
                </w:tcPr>
                <w:p w14:paraId="200A1ECC" w14:textId="77777777" w:rsidR="00EA1A8F" w:rsidRPr="00B43567" w:rsidRDefault="00EA1A8F" w:rsidP="00EA1A8F">
                  <w:pPr>
                    <w:spacing w:line="276" w:lineRule="auto"/>
                    <w:jc w:val="left"/>
                    <w:rPr>
                      <w:rFonts w:ascii="宋体" w:hAnsi="宋体"/>
                      <w:szCs w:val="21"/>
                    </w:rPr>
                  </w:pPr>
                </w:p>
              </w:tc>
            </w:tr>
            <w:tr w:rsidR="00EA1A8F" w:rsidRPr="00B43567" w14:paraId="0D18E56A" w14:textId="77777777" w:rsidTr="00056483">
              <w:tc>
                <w:tcPr>
                  <w:tcW w:w="1917" w:type="dxa"/>
                </w:tcPr>
                <w:p w14:paraId="6A0E15B2"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其他（1</w:t>
                  </w:r>
                  <w:r w:rsidRPr="00B43567">
                    <w:rPr>
                      <w:rFonts w:ascii="宋体" w:hAnsi="宋体" w:cs="宋体"/>
                      <w:szCs w:val="21"/>
                    </w:rPr>
                    <w:t>0</w:t>
                  </w:r>
                  <w:r w:rsidRPr="00B43567">
                    <w:rPr>
                      <w:rFonts w:ascii="宋体" w:hAnsi="宋体" w:cs="宋体" w:hint="eastAsia"/>
                      <w:szCs w:val="21"/>
                    </w:rPr>
                    <w:t>分）</w:t>
                  </w:r>
                </w:p>
              </w:tc>
              <w:tc>
                <w:tcPr>
                  <w:tcW w:w="1992" w:type="dxa"/>
                </w:tcPr>
                <w:p w14:paraId="39632D80" w14:textId="77777777" w:rsidR="00EA1A8F" w:rsidRPr="00B43567" w:rsidRDefault="00EA1A8F" w:rsidP="00EA1A8F">
                  <w:pPr>
                    <w:spacing w:line="276" w:lineRule="auto"/>
                    <w:jc w:val="left"/>
                    <w:rPr>
                      <w:rFonts w:ascii="宋体" w:hAnsi="宋体"/>
                      <w:szCs w:val="21"/>
                    </w:rPr>
                  </w:pPr>
                </w:p>
              </w:tc>
              <w:tc>
                <w:tcPr>
                  <w:tcW w:w="2903" w:type="dxa"/>
                </w:tcPr>
                <w:p w14:paraId="2CD54731" w14:textId="77777777" w:rsidR="00EA1A8F" w:rsidRPr="00B43567" w:rsidRDefault="00EA1A8F" w:rsidP="00EA1A8F">
                  <w:pPr>
                    <w:spacing w:line="276" w:lineRule="auto"/>
                    <w:jc w:val="left"/>
                    <w:rPr>
                      <w:rFonts w:ascii="宋体" w:hAnsi="宋体"/>
                      <w:szCs w:val="21"/>
                    </w:rPr>
                  </w:pPr>
                </w:p>
              </w:tc>
            </w:tr>
            <w:tr w:rsidR="00EA1A8F" w:rsidRPr="00B43567" w14:paraId="09CD2BF3" w14:textId="77777777" w:rsidTr="00056483">
              <w:tc>
                <w:tcPr>
                  <w:tcW w:w="1917" w:type="dxa"/>
                </w:tcPr>
                <w:p w14:paraId="0F25D958" w14:textId="77777777" w:rsidR="00EA1A8F" w:rsidRPr="00B43567" w:rsidRDefault="00EA1A8F" w:rsidP="00EA1A8F">
                  <w:pPr>
                    <w:spacing w:line="276" w:lineRule="auto"/>
                    <w:jc w:val="center"/>
                    <w:rPr>
                      <w:rFonts w:ascii="宋体" w:hAnsi="宋体" w:cs="宋体"/>
                      <w:szCs w:val="21"/>
                    </w:rPr>
                  </w:pPr>
                  <w:r w:rsidRPr="00B43567">
                    <w:rPr>
                      <w:rFonts w:ascii="宋体" w:hAnsi="宋体" w:cs="宋体" w:hint="eastAsia"/>
                      <w:szCs w:val="21"/>
                    </w:rPr>
                    <w:t>合计</w:t>
                  </w:r>
                </w:p>
              </w:tc>
              <w:tc>
                <w:tcPr>
                  <w:tcW w:w="4895" w:type="dxa"/>
                  <w:gridSpan w:val="2"/>
                </w:tcPr>
                <w:p w14:paraId="3A0FC389" w14:textId="77777777" w:rsidR="00EA1A8F" w:rsidRPr="00B43567" w:rsidRDefault="00EA1A8F" w:rsidP="00EA1A8F">
                  <w:pPr>
                    <w:spacing w:line="276" w:lineRule="auto"/>
                    <w:jc w:val="center"/>
                    <w:rPr>
                      <w:rFonts w:ascii="宋体" w:hAnsi="宋体"/>
                      <w:szCs w:val="21"/>
                    </w:rPr>
                  </w:pPr>
                </w:p>
              </w:tc>
            </w:tr>
          </w:tbl>
          <w:p w14:paraId="1F1BC034" w14:textId="77777777" w:rsidR="00EA1A8F" w:rsidRPr="00B43567" w:rsidRDefault="00EA1A8F" w:rsidP="00EA1A8F">
            <w:pPr>
              <w:spacing w:line="276" w:lineRule="auto"/>
              <w:jc w:val="left"/>
              <w:rPr>
                <w:rFonts w:ascii="宋体" w:hAnsi="宋体"/>
                <w:szCs w:val="21"/>
              </w:rPr>
            </w:pPr>
          </w:p>
        </w:tc>
      </w:tr>
      <w:tr w:rsidR="00EA1A8F" w:rsidRPr="00B43567" w14:paraId="38E4CE33" w14:textId="77777777" w:rsidTr="00EA1A8F">
        <w:trPr>
          <w:trHeight w:val="296"/>
        </w:trPr>
        <w:tc>
          <w:tcPr>
            <w:tcW w:w="693" w:type="pct"/>
            <w:tcBorders>
              <w:right w:val="single" w:sz="4" w:space="0" w:color="auto"/>
            </w:tcBorders>
            <w:shd w:val="clear" w:color="auto" w:fill="F2F2F2" w:themeFill="background1" w:themeFillShade="F2"/>
          </w:tcPr>
          <w:p w14:paraId="269C4462" w14:textId="77777777"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t>老师评语</w:t>
            </w:r>
          </w:p>
        </w:tc>
        <w:tc>
          <w:tcPr>
            <w:tcW w:w="4307" w:type="pct"/>
            <w:gridSpan w:val="3"/>
            <w:tcBorders>
              <w:left w:val="single" w:sz="4" w:space="0" w:color="auto"/>
            </w:tcBorders>
            <w:shd w:val="clear" w:color="auto" w:fill="FFFFFF" w:themeFill="background1"/>
          </w:tcPr>
          <w:p w14:paraId="53F81CB2" w14:textId="77777777" w:rsidR="00EA1A8F" w:rsidRPr="00B43567" w:rsidRDefault="00EA1A8F" w:rsidP="00EA1A8F">
            <w:pPr>
              <w:spacing w:line="276" w:lineRule="auto"/>
              <w:jc w:val="left"/>
              <w:rPr>
                <w:rFonts w:ascii="宋体" w:hAnsi="宋体"/>
                <w:szCs w:val="21"/>
              </w:rPr>
            </w:pPr>
          </w:p>
          <w:p w14:paraId="7071C23C" w14:textId="77777777" w:rsidR="00EA1A8F" w:rsidRPr="00B43567" w:rsidRDefault="00EA1A8F" w:rsidP="00EA1A8F">
            <w:pPr>
              <w:spacing w:line="276" w:lineRule="auto"/>
              <w:jc w:val="left"/>
              <w:rPr>
                <w:rFonts w:ascii="宋体" w:hAnsi="宋体"/>
                <w:szCs w:val="21"/>
              </w:rPr>
            </w:pPr>
          </w:p>
          <w:p w14:paraId="57357560" w14:textId="77777777" w:rsidR="00EA1A8F" w:rsidRPr="00B43567" w:rsidRDefault="00EA1A8F" w:rsidP="00EA1A8F">
            <w:pPr>
              <w:spacing w:line="276" w:lineRule="auto"/>
              <w:jc w:val="left"/>
              <w:rPr>
                <w:rFonts w:ascii="宋体" w:hAnsi="宋体"/>
                <w:szCs w:val="21"/>
              </w:rPr>
            </w:pPr>
          </w:p>
        </w:tc>
      </w:tr>
      <w:tr w:rsidR="00EA1A8F" w:rsidRPr="00B43567" w14:paraId="300F1F9A" w14:textId="77777777" w:rsidTr="00C234BB">
        <w:trPr>
          <w:trHeight w:val="4131"/>
        </w:trPr>
        <w:tc>
          <w:tcPr>
            <w:tcW w:w="693" w:type="pct"/>
            <w:tcBorders>
              <w:right w:val="single" w:sz="4" w:space="0" w:color="auto"/>
            </w:tcBorders>
            <w:shd w:val="clear" w:color="auto" w:fill="F2F2F2" w:themeFill="background1" w:themeFillShade="F2"/>
          </w:tcPr>
          <w:p w14:paraId="66DD2F23" w14:textId="77777777" w:rsidR="00EA1A8F" w:rsidRPr="00B43567" w:rsidRDefault="00EA1A8F" w:rsidP="00EA1A8F">
            <w:pPr>
              <w:spacing w:line="276" w:lineRule="auto"/>
              <w:jc w:val="center"/>
              <w:rPr>
                <w:rStyle w:val="a8"/>
                <w:rFonts w:ascii="宋体" w:hAnsi="宋体"/>
                <w:b/>
                <w:bCs/>
                <w:i w:val="0"/>
                <w:iCs w:val="0"/>
                <w:szCs w:val="21"/>
              </w:rPr>
            </w:pPr>
            <w:r w:rsidRPr="00B43567">
              <w:rPr>
                <w:rFonts w:ascii="宋体" w:hAnsi="宋体" w:hint="eastAsia"/>
                <w:b/>
                <w:bCs/>
                <w:szCs w:val="21"/>
              </w:rPr>
              <w:t>综合能力评定</w:t>
            </w:r>
          </w:p>
        </w:tc>
        <w:tc>
          <w:tcPr>
            <w:tcW w:w="4307" w:type="pct"/>
            <w:gridSpan w:val="3"/>
            <w:tcBorders>
              <w:left w:val="single" w:sz="4" w:space="0" w:color="auto"/>
            </w:tcBorders>
            <w:shd w:val="clear" w:color="auto" w:fill="FFFFFF" w:themeFill="background1"/>
          </w:tcPr>
          <w:p w14:paraId="4E664FAB" w14:textId="003F0A2D" w:rsidR="00EA1A8F" w:rsidRPr="005F3074" w:rsidRDefault="00EA1A8F" w:rsidP="00EA1A8F">
            <w:pPr>
              <w:spacing w:line="276" w:lineRule="auto"/>
              <w:jc w:val="left"/>
              <w:rPr>
                <w:rFonts w:ascii="宋体" w:hAnsi="宋体"/>
                <w:b/>
                <w:bCs/>
                <w:szCs w:val="21"/>
              </w:rPr>
            </w:pPr>
            <w:r w:rsidRPr="005F3074">
              <w:rPr>
                <w:rFonts w:ascii="宋体" w:hAnsi="宋体" w:hint="eastAsia"/>
                <w:b/>
                <w:bCs/>
                <w:szCs w:val="21"/>
              </w:rPr>
              <w:t>说明：使用者使用笔绘制，有条件可以放入教学平台自动生成</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5"/>
              <w:gridCol w:w="1417"/>
              <w:gridCol w:w="3516"/>
            </w:tblGrid>
            <w:tr w:rsidR="00EA1A8F" w:rsidRPr="00B43567" w14:paraId="40D97F7C" w14:textId="77777777" w:rsidTr="00056483">
              <w:trPr>
                <w:trHeight w:val="373"/>
              </w:trPr>
              <w:tc>
                <w:tcPr>
                  <w:tcW w:w="1555" w:type="dxa"/>
                  <w:vAlign w:val="center"/>
                </w:tcPr>
                <w:p w14:paraId="460B39EC"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内容</w:t>
                  </w:r>
                </w:p>
              </w:tc>
              <w:tc>
                <w:tcPr>
                  <w:tcW w:w="1417" w:type="dxa"/>
                  <w:vAlign w:val="center"/>
                </w:tcPr>
                <w:p w14:paraId="37B9F4AB"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分数</w:t>
                  </w:r>
                </w:p>
              </w:tc>
              <w:tc>
                <w:tcPr>
                  <w:tcW w:w="3481" w:type="dxa"/>
                  <w:vAlign w:val="center"/>
                </w:tcPr>
                <w:p w14:paraId="73EC071B" w14:textId="77777777" w:rsidR="00EA1A8F" w:rsidRPr="00B43567" w:rsidRDefault="00EA1A8F" w:rsidP="00EA1A8F">
                  <w:pPr>
                    <w:spacing w:line="276" w:lineRule="auto"/>
                    <w:ind w:firstLine="420"/>
                    <w:jc w:val="center"/>
                    <w:rPr>
                      <w:rFonts w:ascii="宋体" w:hAnsi="宋体"/>
                      <w:szCs w:val="21"/>
                    </w:rPr>
                  </w:pPr>
                  <w:r w:rsidRPr="00B43567">
                    <w:rPr>
                      <w:rFonts w:ascii="宋体" w:hAnsi="宋体" w:hint="eastAsia"/>
                      <w:szCs w:val="21"/>
                    </w:rPr>
                    <w:t>综合能力评定雷达图</w:t>
                  </w:r>
                </w:p>
              </w:tc>
            </w:tr>
            <w:tr w:rsidR="00EA1A8F" w:rsidRPr="00B43567" w14:paraId="299EF37D" w14:textId="77777777" w:rsidTr="00056483">
              <w:trPr>
                <w:trHeight w:val="585"/>
              </w:trPr>
              <w:tc>
                <w:tcPr>
                  <w:tcW w:w="1555" w:type="dxa"/>
                  <w:vAlign w:val="center"/>
                </w:tcPr>
                <w:p w14:paraId="72FC8871"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学习内容</w:t>
                  </w:r>
                </w:p>
              </w:tc>
              <w:tc>
                <w:tcPr>
                  <w:tcW w:w="1417" w:type="dxa"/>
                  <w:vAlign w:val="center"/>
                </w:tcPr>
                <w:p w14:paraId="5D0B536E" w14:textId="77777777" w:rsidR="00EA1A8F" w:rsidRPr="00B43567" w:rsidRDefault="00EA1A8F" w:rsidP="00EA1A8F">
                  <w:pPr>
                    <w:spacing w:line="276" w:lineRule="auto"/>
                    <w:jc w:val="center"/>
                    <w:rPr>
                      <w:rFonts w:ascii="宋体" w:hAnsi="宋体"/>
                      <w:szCs w:val="21"/>
                    </w:rPr>
                  </w:pPr>
                </w:p>
              </w:tc>
              <w:tc>
                <w:tcPr>
                  <w:tcW w:w="3481" w:type="dxa"/>
                  <w:vMerge w:val="restart"/>
                  <w:vAlign w:val="center"/>
                </w:tcPr>
                <w:p w14:paraId="168C90E2" w14:textId="77777777" w:rsidR="00EA1A8F" w:rsidRPr="00B43567" w:rsidRDefault="00EA1A8F" w:rsidP="00EA1A8F">
                  <w:pPr>
                    <w:spacing w:line="276" w:lineRule="auto"/>
                    <w:rPr>
                      <w:rFonts w:ascii="宋体" w:hAnsi="宋体"/>
                      <w:szCs w:val="21"/>
                    </w:rPr>
                  </w:pPr>
                  <w:r w:rsidRPr="00B43567">
                    <w:rPr>
                      <w:rFonts w:ascii="宋体" w:hAnsi="宋体"/>
                      <w:noProof/>
                      <w:szCs w:val="21"/>
                    </w:rPr>
                    <w:drawing>
                      <wp:inline distT="0" distB="0" distL="0" distR="0" wp14:anchorId="4F3C2D69" wp14:editId="52A70683">
                        <wp:extent cx="2088515" cy="1563370"/>
                        <wp:effectExtent l="0" t="0" r="6985" b="177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8986" cy="1563906"/>
                                </a:xfrm>
                                <a:prstGeom prst="rect">
                                  <a:avLst/>
                                </a:prstGeom>
                                <a:noFill/>
                                <a:ln>
                                  <a:noFill/>
                                </a:ln>
                              </pic:spPr>
                            </pic:pic>
                          </a:graphicData>
                        </a:graphic>
                      </wp:inline>
                    </w:drawing>
                  </w:r>
                </w:p>
              </w:tc>
            </w:tr>
            <w:tr w:rsidR="00EA1A8F" w:rsidRPr="00B43567" w14:paraId="147615CB" w14:textId="77777777" w:rsidTr="00056483">
              <w:trPr>
                <w:trHeight w:val="599"/>
              </w:trPr>
              <w:tc>
                <w:tcPr>
                  <w:tcW w:w="1555" w:type="dxa"/>
                  <w:vAlign w:val="center"/>
                </w:tcPr>
                <w:p w14:paraId="51EFBD87"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学习表现</w:t>
                  </w:r>
                </w:p>
              </w:tc>
              <w:tc>
                <w:tcPr>
                  <w:tcW w:w="1417" w:type="dxa"/>
                  <w:vAlign w:val="center"/>
                </w:tcPr>
                <w:p w14:paraId="7546C9F1"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37BE23F4"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471AE38D" w14:textId="77777777" w:rsidTr="00056483">
              <w:trPr>
                <w:trHeight w:val="585"/>
              </w:trPr>
              <w:tc>
                <w:tcPr>
                  <w:tcW w:w="1555" w:type="dxa"/>
                  <w:vAlign w:val="center"/>
                </w:tcPr>
                <w:p w14:paraId="112ED189"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实践应用</w:t>
                  </w:r>
                </w:p>
              </w:tc>
              <w:tc>
                <w:tcPr>
                  <w:tcW w:w="1417" w:type="dxa"/>
                  <w:vAlign w:val="center"/>
                </w:tcPr>
                <w:p w14:paraId="4C291E81"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60841B5F"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28BF7231" w14:textId="77777777" w:rsidTr="00056483">
              <w:trPr>
                <w:trHeight w:val="585"/>
              </w:trPr>
              <w:tc>
                <w:tcPr>
                  <w:tcW w:w="1555" w:type="dxa"/>
                  <w:vAlign w:val="center"/>
                </w:tcPr>
                <w:p w14:paraId="6D988278"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自主学习</w:t>
                  </w:r>
                </w:p>
              </w:tc>
              <w:tc>
                <w:tcPr>
                  <w:tcW w:w="1417" w:type="dxa"/>
                  <w:vAlign w:val="center"/>
                </w:tcPr>
                <w:p w14:paraId="0ED2252A"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2EE88191"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7973A9C8" w14:textId="77777777" w:rsidTr="00056483">
              <w:trPr>
                <w:trHeight w:val="585"/>
              </w:trPr>
              <w:tc>
                <w:tcPr>
                  <w:tcW w:w="1555" w:type="dxa"/>
                  <w:vAlign w:val="center"/>
                </w:tcPr>
                <w:p w14:paraId="538C8576"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协助创新</w:t>
                  </w:r>
                </w:p>
              </w:tc>
              <w:tc>
                <w:tcPr>
                  <w:tcW w:w="1417" w:type="dxa"/>
                  <w:vAlign w:val="center"/>
                </w:tcPr>
                <w:p w14:paraId="50E8DA88"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10146502" w14:textId="77777777" w:rsidR="00EA1A8F" w:rsidRPr="00B43567" w:rsidRDefault="00EA1A8F" w:rsidP="00EA1A8F">
                  <w:pPr>
                    <w:spacing w:line="276" w:lineRule="auto"/>
                    <w:ind w:firstLine="422"/>
                    <w:jc w:val="center"/>
                    <w:rPr>
                      <w:rFonts w:ascii="宋体" w:hAnsi="宋体"/>
                      <w:b/>
                      <w:bCs/>
                      <w:szCs w:val="21"/>
                    </w:rPr>
                  </w:pPr>
                </w:p>
              </w:tc>
            </w:tr>
          </w:tbl>
          <w:p w14:paraId="6545565D" w14:textId="77777777" w:rsidR="00EA1A8F" w:rsidRPr="00B43567" w:rsidRDefault="00EA1A8F" w:rsidP="00EA1A8F">
            <w:pPr>
              <w:spacing w:line="276" w:lineRule="auto"/>
              <w:jc w:val="left"/>
              <w:rPr>
                <w:rFonts w:ascii="宋体" w:hAnsi="宋体"/>
                <w:szCs w:val="21"/>
              </w:rPr>
            </w:pPr>
          </w:p>
        </w:tc>
      </w:tr>
      <w:tr w:rsidR="00EA1A8F" w:rsidRPr="00B43567" w14:paraId="31A37571" w14:textId="77777777" w:rsidTr="00EA1A8F">
        <w:trPr>
          <w:trHeight w:val="296"/>
        </w:trPr>
        <w:tc>
          <w:tcPr>
            <w:tcW w:w="693" w:type="pct"/>
            <w:tcBorders>
              <w:right w:val="single" w:sz="4" w:space="0" w:color="auto"/>
            </w:tcBorders>
            <w:shd w:val="clear" w:color="auto" w:fill="F2F2F2" w:themeFill="background1" w:themeFillShade="F2"/>
          </w:tcPr>
          <w:p w14:paraId="740A175E" w14:textId="77777777" w:rsidR="00EA1A8F" w:rsidRPr="00B43567" w:rsidRDefault="00EA1A8F" w:rsidP="00EA1A8F">
            <w:pPr>
              <w:spacing w:line="276" w:lineRule="auto"/>
              <w:jc w:val="center"/>
              <w:rPr>
                <w:rFonts w:ascii="宋体" w:hAnsi="宋体"/>
                <w:b/>
                <w:szCs w:val="21"/>
              </w:rPr>
            </w:pPr>
          </w:p>
        </w:tc>
        <w:tc>
          <w:tcPr>
            <w:tcW w:w="4307" w:type="pct"/>
            <w:gridSpan w:val="3"/>
            <w:tcBorders>
              <w:left w:val="single" w:sz="4" w:space="0" w:color="auto"/>
            </w:tcBorders>
            <w:shd w:val="clear" w:color="auto" w:fill="FFFFFF" w:themeFill="background1"/>
          </w:tcPr>
          <w:p w14:paraId="422F74DF" w14:textId="77777777" w:rsidR="00EA1A8F" w:rsidRPr="00B43567" w:rsidRDefault="00EA1A8F" w:rsidP="00EA1A8F">
            <w:pPr>
              <w:spacing w:line="276" w:lineRule="auto"/>
              <w:jc w:val="left"/>
              <w:rPr>
                <w:rFonts w:ascii="宋体" w:hAnsi="宋体"/>
                <w:szCs w:val="21"/>
              </w:rPr>
            </w:pPr>
          </w:p>
        </w:tc>
      </w:tr>
      <w:tr w:rsidR="00EA1A8F" w:rsidRPr="00B43567" w14:paraId="0BF822BC" w14:textId="77777777" w:rsidTr="001905F8">
        <w:trPr>
          <w:trHeight w:val="296"/>
        </w:trPr>
        <w:tc>
          <w:tcPr>
            <w:tcW w:w="5000" w:type="pct"/>
            <w:gridSpan w:val="4"/>
            <w:shd w:val="clear" w:color="auto" w:fill="1F4E79" w:themeFill="accent5" w:themeFillShade="80"/>
          </w:tcPr>
          <w:p w14:paraId="2E624B86" w14:textId="03328EB3" w:rsidR="00EA1A8F" w:rsidRPr="001905F8" w:rsidRDefault="00EA1A8F" w:rsidP="00EA1A8F">
            <w:pPr>
              <w:spacing w:line="276" w:lineRule="auto"/>
              <w:jc w:val="center"/>
              <w:rPr>
                <w:rFonts w:ascii="宋体" w:hAnsi="宋体"/>
                <w:b/>
                <w:bCs/>
                <w:color w:val="FFFFFF" w:themeColor="background1"/>
                <w:szCs w:val="21"/>
              </w:rPr>
            </w:pPr>
            <w:r w:rsidRPr="001905F8">
              <w:rPr>
                <w:rFonts w:ascii="宋体" w:hAnsi="宋体" w:hint="eastAsia"/>
                <w:b/>
                <w:bCs/>
                <w:color w:val="FFFFFF" w:themeColor="background1"/>
                <w:szCs w:val="21"/>
              </w:rPr>
              <w:t>学习资源集</w:t>
            </w:r>
          </w:p>
        </w:tc>
      </w:tr>
      <w:tr w:rsidR="00EA1A8F" w:rsidRPr="00B43567" w14:paraId="2F6C229C" w14:textId="77777777" w:rsidTr="00EA1A8F">
        <w:trPr>
          <w:trHeight w:val="296"/>
        </w:trPr>
        <w:tc>
          <w:tcPr>
            <w:tcW w:w="693" w:type="pct"/>
            <w:tcBorders>
              <w:right w:val="single" w:sz="4" w:space="0" w:color="auto"/>
            </w:tcBorders>
            <w:shd w:val="clear" w:color="auto" w:fill="F2F2F2" w:themeFill="background1" w:themeFillShade="F2"/>
          </w:tcPr>
          <w:p w14:paraId="5B47EA00" w14:textId="4532CE2C" w:rsidR="00EA1A8F" w:rsidRPr="00B43567" w:rsidRDefault="00EA1A8F" w:rsidP="00EA1A8F">
            <w:pPr>
              <w:spacing w:line="276" w:lineRule="auto"/>
              <w:jc w:val="center"/>
              <w:rPr>
                <w:rFonts w:ascii="宋体" w:hAnsi="宋体"/>
                <w:b/>
                <w:szCs w:val="21"/>
              </w:rPr>
            </w:pPr>
            <w:r>
              <w:rPr>
                <w:rFonts w:ascii="宋体" w:hAnsi="宋体" w:hint="eastAsia"/>
                <w:b/>
                <w:szCs w:val="21"/>
              </w:rPr>
              <w:t>阅读：常用工具软件</w:t>
            </w:r>
          </w:p>
        </w:tc>
        <w:tc>
          <w:tcPr>
            <w:tcW w:w="4307" w:type="pct"/>
            <w:gridSpan w:val="3"/>
            <w:tcBorders>
              <w:left w:val="single" w:sz="4" w:space="0" w:color="auto"/>
            </w:tcBorders>
            <w:shd w:val="clear" w:color="auto" w:fill="FFFFFF" w:themeFill="background1"/>
          </w:tcPr>
          <w:p w14:paraId="26B771A4" w14:textId="77777777" w:rsidR="00EA1A8F" w:rsidRPr="00D466F3" w:rsidRDefault="00EA1A8F" w:rsidP="00EA1A8F">
            <w:pPr>
              <w:spacing w:line="276" w:lineRule="auto"/>
              <w:jc w:val="center"/>
              <w:rPr>
                <w:rFonts w:ascii="宋体" w:hAnsi="宋体"/>
                <w:b/>
                <w:bCs/>
                <w:szCs w:val="21"/>
              </w:rPr>
            </w:pPr>
            <w:r w:rsidRPr="00D466F3">
              <w:rPr>
                <w:rFonts w:ascii="宋体" w:hAnsi="宋体" w:hint="eastAsia"/>
                <w:b/>
                <w:bCs/>
                <w:szCs w:val="21"/>
              </w:rPr>
              <w:t>常用工具软件的分类、安装与使用技巧</w:t>
            </w:r>
          </w:p>
          <w:p w14:paraId="668F6822" w14:textId="267CD9F9"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计算机软件是指计算机系统中的程序及其文档。程序是计算任务的处理对象和处理规则的描述；文档是为了便于了解程序所需的阐明性资料。程序必须装入机器内部才能工作，文档一般是给人看的，不一定装入机器。</w:t>
            </w:r>
          </w:p>
          <w:p w14:paraId="269ACC1A" w14:textId="4A9DE591"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软件是用户与硬件之间的接口界面。用户主要是通过软件与计算机进行交流。软件是计算机系统设计的重要依据。为了方便用户，为了使计算机系统具有较高的总体效用，在设计计算机系统时，必须通盘考虑软件与硬件的结合，以及用户的要求和软件的要求。</w:t>
            </w:r>
          </w:p>
          <w:p w14:paraId="6D8895BB" w14:textId="67A96687" w:rsidR="00EA1A8F" w:rsidRPr="009059F7" w:rsidRDefault="00EA1A8F" w:rsidP="00EA1A8F">
            <w:pPr>
              <w:spacing w:line="276" w:lineRule="auto"/>
              <w:ind w:firstLineChars="200" w:firstLine="422"/>
              <w:jc w:val="left"/>
              <w:rPr>
                <w:rFonts w:ascii="宋体" w:hAnsi="宋体"/>
                <w:b/>
                <w:bCs/>
                <w:szCs w:val="21"/>
              </w:rPr>
            </w:pPr>
            <w:r w:rsidRPr="009059F7">
              <w:rPr>
                <w:rFonts w:ascii="宋体" w:hAnsi="宋体" w:hint="eastAsia"/>
                <w:b/>
                <w:bCs/>
                <w:szCs w:val="21"/>
              </w:rPr>
              <w:t>1</w:t>
            </w:r>
            <w:r w:rsidRPr="009059F7">
              <w:rPr>
                <w:rFonts w:ascii="宋体" w:hAnsi="宋体"/>
                <w:b/>
                <w:bCs/>
                <w:szCs w:val="21"/>
              </w:rPr>
              <w:t>.</w:t>
            </w:r>
            <w:r w:rsidRPr="009059F7">
              <w:rPr>
                <w:rFonts w:ascii="宋体" w:hAnsi="宋体" w:hint="eastAsia"/>
                <w:b/>
                <w:bCs/>
                <w:szCs w:val="21"/>
              </w:rPr>
              <w:t>计算机软件分类</w:t>
            </w:r>
          </w:p>
          <w:p w14:paraId="1B94BC91" w14:textId="378467A2"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计算机软件总体分为系统软件和应用软件两大类：系统软件是各类操作系统，如windows、Linux、UNIX等，还包括操作系统的补丁程序及硬件驱动程序，都是系统软件类。应用软件可以细分的种类就更多了，如工具软</w:t>
            </w:r>
            <w:r w:rsidRPr="00D466F3">
              <w:rPr>
                <w:rFonts w:ascii="宋体" w:hAnsi="宋体" w:hint="eastAsia"/>
                <w:szCs w:val="21"/>
              </w:rPr>
              <w:lastRenderedPageBreak/>
              <w:t>件、游戏软件、管理软件等都属于应用软件类。</w:t>
            </w:r>
          </w:p>
          <w:p w14:paraId="3412C637" w14:textId="31E16E7E"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系统软件是负责管理计算机系统中各种独立的硬件，使得它们可以协调工作。系统软件使得计算机使用者和其他软件将计算机当作一个整体而不需要顾及到底层每个硬件是如何工作的。一般来讲，系统软件包括操作系统和一系列基本的工具（比如编译器，，存储器格式化，文件系统管理，用户身份验证，驱动管理，网络连接等方面的工具）。应用软件是为了某种特定的用途而被开发的软件。它可以是一个特定的程序，比如一个图像浏览器。也可以是一组功能联系紧密，可以互相协作的程序的集合，比如微软的Office软件。也可以是一个由众多独立程序组成的庞大的软件系统，比如数据库管理系统。</w:t>
            </w:r>
          </w:p>
          <w:p w14:paraId="4F4B0705" w14:textId="2411BF2D"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使用电脑就是让电脑帮工作，学习和娱乐，这些都离不开软件，所以电脑知识学习就一定要知道软件安装使用。在电脑运行过程中，不少问题，就有可能是因为软件安装或使用不正确。下面是一些软件安装使用经验</w:t>
            </w:r>
            <w:r>
              <w:rPr>
                <w:rFonts w:ascii="宋体" w:hAnsi="宋体" w:hint="eastAsia"/>
                <w:szCs w:val="21"/>
              </w:rPr>
              <w:t>：</w:t>
            </w:r>
            <w:r w:rsidRPr="00D466F3">
              <w:rPr>
                <w:rFonts w:ascii="宋体" w:hAnsi="宋体" w:hint="eastAsia"/>
                <w:szCs w:val="21"/>
              </w:rPr>
              <w:t>软件安装使用的一些经验系统，1.软件选择经验:仔细选择适合自己的软件。现在软件太多了，看看软件下载的网站就知道，如何选择适合自己软件也是一门学问.同类软件，款式众多，性能、品位亦有差别。因而，除了选择功能合适，特别要注意软件的口碑。这种比较，可以借助于权威评价或论坛评论，而不用自己都去安装一下，也会减少因为安装软件而引起的系统不安全.总的来说选择一个比较有品牌的软件是比较安全的。</w:t>
            </w:r>
          </w:p>
          <w:p w14:paraId="0C5918E5" w14:textId="31A0E96E" w:rsidR="00EA1A8F" w:rsidRPr="00D466F3" w:rsidRDefault="00EA1A8F" w:rsidP="00EA1A8F">
            <w:pPr>
              <w:spacing w:line="276" w:lineRule="auto"/>
              <w:ind w:firstLineChars="200" w:firstLine="422"/>
              <w:jc w:val="left"/>
              <w:rPr>
                <w:rFonts w:ascii="宋体" w:hAnsi="宋体"/>
                <w:b/>
                <w:bCs/>
                <w:szCs w:val="21"/>
              </w:rPr>
            </w:pPr>
            <w:r w:rsidRPr="00D466F3">
              <w:rPr>
                <w:rFonts w:ascii="宋体" w:hAnsi="宋体" w:hint="eastAsia"/>
                <w:b/>
                <w:bCs/>
                <w:szCs w:val="21"/>
              </w:rPr>
              <w:t>2</w:t>
            </w:r>
            <w:r>
              <w:rPr>
                <w:rFonts w:ascii="宋体" w:hAnsi="宋体"/>
                <w:b/>
                <w:bCs/>
                <w:szCs w:val="21"/>
              </w:rPr>
              <w:t>.</w:t>
            </w:r>
            <w:r w:rsidRPr="00D466F3">
              <w:rPr>
                <w:rFonts w:ascii="宋体" w:hAnsi="宋体" w:hint="eastAsia"/>
                <w:b/>
                <w:bCs/>
                <w:szCs w:val="21"/>
              </w:rPr>
              <w:t>不要安装功能太相同软件</w:t>
            </w:r>
          </w:p>
          <w:p w14:paraId="511CC702" w14:textId="072442C9"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相同功能软件，选择一个自己认为好的就行了，不用都安装.如果安装多个同类软件，不仅会占用系统资源事小，电脑知识。还有可能软件之间相互冲突，轻则软件打架，重则系统崩溃。也可能会造成系统运行的不正常，是潜在的威胁</w:t>
            </w:r>
          </w:p>
          <w:p w14:paraId="580B6BF2" w14:textId="1895A0F3" w:rsidR="00EA1A8F" w:rsidRPr="00D466F3" w:rsidRDefault="00EA1A8F" w:rsidP="00EA1A8F">
            <w:pPr>
              <w:spacing w:line="276" w:lineRule="auto"/>
              <w:ind w:firstLineChars="200" w:firstLine="422"/>
              <w:jc w:val="left"/>
              <w:rPr>
                <w:rFonts w:ascii="宋体" w:hAnsi="宋体"/>
                <w:b/>
                <w:bCs/>
                <w:szCs w:val="21"/>
              </w:rPr>
            </w:pPr>
            <w:r w:rsidRPr="00D466F3">
              <w:rPr>
                <w:rFonts w:ascii="宋体" w:hAnsi="宋体" w:hint="eastAsia"/>
                <w:b/>
                <w:bCs/>
                <w:szCs w:val="21"/>
              </w:rPr>
              <w:t>3.软件安装经验</w:t>
            </w:r>
            <w:r>
              <w:rPr>
                <w:rFonts w:ascii="宋体" w:hAnsi="宋体" w:hint="eastAsia"/>
                <w:b/>
                <w:bCs/>
                <w:szCs w:val="21"/>
              </w:rPr>
              <w:t>：</w:t>
            </w:r>
            <w:r w:rsidRPr="00D466F3">
              <w:rPr>
                <w:rFonts w:ascii="宋体" w:hAnsi="宋体" w:hint="eastAsia"/>
                <w:b/>
                <w:bCs/>
                <w:szCs w:val="21"/>
              </w:rPr>
              <w:t>小心各种破解软件和破解补丁</w:t>
            </w:r>
          </w:p>
          <w:p w14:paraId="4939030C" w14:textId="284E6B4E"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虽然各种破解软件和破解补丁，让使用功能更全的软件，但有时候这些东西被别有用心里的人动过手脚，会使系统存在安全问题，甚至是中毒、中木马、安装垃圾插件等问题。所以使用这些软件一定要小心，一定要杀毒，最好听听别人怎么说.在这个里提倡下载原版、正版。</w:t>
            </w:r>
          </w:p>
          <w:p w14:paraId="2B36BEEC" w14:textId="63774AD4" w:rsidR="00EA1A8F" w:rsidRPr="00D466F3" w:rsidRDefault="00EA1A8F" w:rsidP="00EA1A8F">
            <w:pPr>
              <w:spacing w:line="276" w:lineRule="auto"/>
              <w:ind w:firstLineChars="200" w:firstLine="422"/>
              <w:jc w:val="left"/>
              <w:rPr>
                <w:rFonts w:ascii="宋体" w:hAnsi="宋体"/>
                <w:b/>
                <w:bCs/>
                <w:szCs w:val="21"/>
              </w:rPr>
            </w:pPr>
            <w:r w:rsidRPr="00D466F3">
              <w:rPr>
                <w:rFonts w:ascii="宋体" w:hAnsi="宋体" w:hint="eastAsia"/>
                <w:b/>
                <w:bCs/>
                <w:szCs w:val="21"/>
              </w:rPr>
              <w:t>4.软件安装经验:注意安装中的各种选项</w:t>
            </w:r>
          </w:p>
          <w:p w14:paraId="6E473C39" w14:textId="7B69D47C"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很多软件的开发者为了收益，会在软件中安置各种插件，这也很正常.如果是正常的软件，都会有选项让你选择是否安装.所以不要贪快，看都不看就NEXT.结果很多用不上的插件就进了你的电脑。</w:t>
            </w:r>
          </w:p>
          <w:p w14:paraId="3DDE4467" w14:textId="61996703" w:rsidR="00EA1A8F" w:rsidRPr="00D466F3" w:rsidRDefault="00EA1A8F" w:rsidP="00EA1A8F">
            <w:pPr>
              <w:spacing w:line="276" w:lineRule="auto"/>
              <w:ind w:firstLineChars="200" w:firstLine="422"/>
              <w:jc w:val="left"/>
              <w:rPr>
                <w:rFonts w:ascii="宋体" w:hAnsi="宋体"/>
                <w:b/>
                <w:bCs/>
                <w:szCs w:val="21"/>
              </w:rPr>
            </w:pPr>
            <w:r w:rsidRPr="00D466F3">
              <w:rPr>
                <w:rFonts w:ascii="宋体" w:hAnsi="宋体" w:hint="eastAsia"/>
                <w:b/>
                <w:bCs/>
                <w:szCs w:val="21"/>
              </w:rPr>
              <w:t>5</w:t>
            </w:r>
            <w:r>
              <w:rPr>
                <w:rFonts w:ascii="宋体" w:hAnsi="宋体" w:hint="eastAsia"/>
                <w:b/>
                <w:bCs/>
                <w:szCs w:val="21"/>
              </w:rPr>
              <w:t>：</w:t>
            </w:r>
            <w:r w:rsidRPr="00D466F3">
              <w:rPr>
                <w:rFonts w:ascii="宋体" w:hAnsi="宋体" w:hint="eastAsia"/>
                <w:b/>
                <w:bCs/>
                <w:szCs w:val="21"/>
              </w:rPr>
              <w:t>软件使用经验</w:t>
            </w:r>
            <w:r>
              <w:rPr>
                <w:rFonts w:ascii="宋体" w:hAnsi="宋体" w:hint="eastAsia"/>
                <w:b/>
                <w:bCs/>
                <w:szCs w:val="21"/>
              </w:rPr>
              <w:t>：</w:t>
            </w:r>
            <w:r w:rsidRPr="00D466F3">
              <w:rPr>
                <w:rFonts w:ascii="宋体" w:hAnsi="宋体" w:hint="eastAsia"/>
                <w:b/>
                <w:bCs/>
                <w:szCs w:val="21"/>
              </w:rPr>
              <w:t>减少开机启动软件</w:t>
            </w:r>
          </w:p>
          <w:p w14:paraId="12F2FA43" w14:textId="1EC448FA" w:rsidR="00EA1A8F" w:rsidRPr="00D466F3"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现在很多软件都有默认“随系统自行启动”功能。如果自动启动运行的软件太多。其结果是，系统启动越来越慢。所以用不上的软件不要设置成自动启动.让电脑运行变快，软件有设置最好，如果不行可以使用系统管理软件来设置.很多防火墙都可以实时监测.安装的时候多注意就行了。</w:t>
            </w:r>
          </w:p>
          <w:p w14:paraId="0E77A3D3" w14:textId="7089F7CE" w:rsidR="00EA1A8F" w:rsidRPr="00D466F3" w:rsidRDefault="00EA1A8F" w:rsidP="00EA1A8F">
            <w:pPr>
              <w:spacing w:line="276" w:lineRule="auto"/>
              <w:ind w:firstLineChars="200" w:firstLine="422"/>
              <w:jc w:val="left"/>
              <w:rPr>
                <w:rFonts w:ascii="宋体" w:hAnsi="宋体"/>
                <w:b/>
                <w:bCs/>
                <w:szCs w:val="21"/>
              </w:rPr>
            </w:pPr>
            <w:r w:rsidRPr="00D466F3">
              <w:rPr>
                <w:rFonts w:ascii="宋体" w:hAnsi="宋体" w:hint="eastAsia"/>
                <w:b/>
                <w:bCs/>
                <w:szCs w:val="21"/>
              </w:rPr>
              <w:lastRenderedPageBreak/>
              <w:t>6</w:t>
            </w:r>
            <w:r>
              <w:rPr>
                <w:rFonts w:ascii="宋体" w:hAnsi="宋体"/>
                <w:b/>
                <w:bCs/>
                <w:szCs w:val="21"/>
              </w:rPr>
              <w:t>.</w:t>
            </w:r>
            <w:r w:rsidRPr="00D466F3">
              <w:rPr>
                <w:rFonts w:ascii="宋体" w:hAnsi="宋体" w:hint="eastAsia"/>
                <w:b/>
                <w:bCs/>
                <w:szCs w:val="21"/>
              </w:rPr>
              <w:t>软件卸载删除要完全</w:t>
            </w:r>
          </w:p>
          <w:p w14:paraId="70E8D624" w14:textId="1606F5D6" w:rsidR="00EA1A8F" w:rsidRPr="00B43567" w:rsidRDefault="00EA1A8F" w:rsidP="00EA1A8F">
            <w:pPr>
              <w:spacing w:line="276" w:lineRule="auto"/>
              <w:ind w:firstLineChars="200" w:firstLine="420"/>
              <w:jc w:val="left"/>
              <w:rPr>
                <w:rFonts w:ascii="宋体" w:hAnsi="宋体"/>
                <w:szCs w:val="21"/>
              </w:rPr>
            </w:pPr>
            <w:r w:rsidRPr="00D466F3">
              <w:rPr>
                <w:rFonts w:ascii="宋体" w:hAnsi="宋体" w:hint="eastAsia"/>
                <w:szCs w:val="21"/>
              </w:rPr>
              <w:t>平时在电脑中应当为常用软件专设一个“软件盘”分区，让软件分类存放安装。这样比较方便的能管理软件，如果太乱，很多安装过的软件都是不知道.删除卸载软件应当使用系统和软件“卸载”功能，或使用系统的"安装和删除软件"，不要强行删除文件，以确保卸载干净、彻底，不留残迹。</w:t>
            </w:r>
          </w:p>
        </w:tc>
      </w:tr>
      <w:tr w:rsidR="00EA1A8F" w:rsidRPr="00B43567" w14:paraId="2AFCC802" w14:textId="77777777" w:rsidTr="00EA1A8F">
        <w:trPr>
          <w:trHeight w:val="296"/>
        </w:trPr>
        <w:tc>
          <w:tcPr>
            <w:tcW w:w="693" w:type="pct"/>
            <w:tcBorders>
              <w:right w:val="single" w:sz="4" w:space="0" w:color="auto"/>
            </w:tcBorders>
            <w:shd w:val="clear" w:color="auto" w:fill="F2F2F2" w:themeFill="background1" w:themeFillShade="F2"/>
          </w:tcPr>
          <w:p w14:paraId="539734BE" w14:textId="744F3F69" w:rsidR="00EA1A8F" w:rsidRDefault="00EA1A8F" w:rsidP="00EA1A8F">
            <w:pPr>
              <w:spacing w:line="276" w:lineRule="auto"/>
              <w:jc w:val="center"/>
              <w:rPr>
                <w:rFonts w:ascii="宋体" w:hAnsi="宋体"/>
                <w:b/>
                <w:szCs w:val="21"/>
              </w:rPr>
            </w:pPr>
            <w:r>
              <w:rPr>
                <w:rFonts w:ascii="宋体" w:hAnsi="宋体" w:hint="eastAsia"/>
                <w:b/>
                <w:szCs w:val="21"/>
              </w:rPr>
              <w:lastRenderedPageBreak/>
              <w:t>阅读：杀毒软件与防火墙</w:t>
            </w:r>
          </w:p>
        </w:tc>
        <w:tc>
          <w:tcPr>
            <w:tcW w:w="4307" w:type="pct"/>
            <w:gridSpan w:val="3"/>
            <w:tcBorders>
              <w:left w:val="single" w:sz="4" w:space="0" w:color="auto"/>
            </w:tcBorders>
            <w:shd w:val="clear" w:color="auto" w:fill="FFFFFF" w:themeFill="background1"/>
          </w:tcPr>
          <w:p w14:paraId="02B9F3D5"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许多人通常不知道杀毒软件和防火墙之间的区别。正如许多人所知，防火墙和杀毒软件是为系统提供安全性的机制。但是，您需要知道两者之间存在不同的漏洞。防火墙通过充当传入流量的障碍来帮助控制系统中的网络流量，而杀毒软件通过感知或发现恶意文件和病毒来保护系统免受内部攻击。杀毒软件和防火墙是网络安全的一部分，可以保护系统。但是，它们的运作和工作方式存在巨大差异。</w:t>
            </w:r>
          </w:p>
          <w:p w14:paraId="24F40BB6"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防火墙的主要重点是检查从互联网流向计算机的数据，而杀毒软件则通过包括检测，识别和删除在内的程序步骤检查恶意程序。据专家介绍，了解这两种机制之间的差异将使您能够做出正确的决定并为您的系统购买适当的网络安全解决方案。本文旨在进一步解释并讨论防火墙和杀毒软件之间的区别。</w:t>
            </w:r>
          </w:p>
          <w:p w14:paraId="4FE42827" w14:textId="77777777" w:rsidR="00EA1A8F" w:rsidRPr="002B49B5" w:rsidRDefault="00EA1A8F" w:rsidP="00EA1A8F">
            <w:pPr>
              <w:spacing w:line="276" w:lineRule="auto"/>
              <w:ind w:firstLineChars="200" w:firstLine="422"/>
              <w:jc w:val="left"/>
              <w:rPr>
                <w:rFonts w:ascii="宋体" w:hAnsi="宋体"/>
                <w:b/>
                <w:bCs/>
                <w:szCs w:val="21"/>
              </w:rPr>
            </w:pPr>
            <w:r w:rsidRPr="002B49B5">
              <w:rPr>
                <w:rFonts w:ascii="宋体" w:hAnsi="宋体" w:hint="eastAsia"/>
                <w:b/>
                <w:bCs/>
                <w:szCs w:val="21"/>
              </w:rPr>
              <w:t>一、什么是杀毒软件？</w:t>
            </w:r>
          </w:p>
          <w:p w14:paraId="3BCC8671"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在我们进一步探讨防火墙和杀毒软件的不同之前，我们首先需要定义杀毒软件。那么，什么是杀毒软件？杀毒软件是一种网络安全机制，许多电脑经常使用它。它的主要功能是扫描，发现和抑制任何令人担忧或不信任的文件和软件进入系统。Antiviruses通过删除或隔离损坏的文件并监控互联网上的流量来阻止对系统的进一步攻击或损坏。</w:t>
            </w:r>
          </w:p>
          <w:p w14:paraId="4B95ED1F"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此外，许多传统的杀毒软件都包含对易感性的检测，常规杀毒软件的额外扫描以及互联网流量的控制。</w:t>
            </w:r>
          </w:p>
          <w:p w14:paraId="679690DA" w14:textId="77777777" w:rsidR="00EA1A8F" w:rsidRPr="002B49B5" w:rsidRDefault="00EA1A8F" w:rsidP="00EA1A8F">
            <w:pPr>
              <w:spacing w:line="276" w:lineRule="auto"/>
              <w:ind w:firstLineChars="200" w:firstLine="422"/>
              <w:jc w:val="left"/>
              <w:rPr>
                <w:rFonts w:ascii="宋体" w:hAnsi="宋体"/>
                <w:b/>
                <w:bCs/>
                <w:szCs w:val="21"/>
              </w:rPr>
            </w:pPr>
            <w:r w:rsidRPr="002B49B5">
              <w:rPr>
                <w:rFonts w:ascii="宋体" w:hAnsi="宋体" w:hint="eastAsia"/>
                <w:b/>
                <w:bCs/>
                <w:szCs w:val="21"/>
              </w:rPr>
              <w:t>二、什么是防火墙软件？</w:t>
            </w:r>
          </w:p>
          <w:p w14:paraId="2EC1D38F"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一个防火墙是一种标准方法的软件保护本地计算机资产免遭外部威胁。它充当了万维网和您的网络之间的障碍。防火墙监控来自计算机的入站和出站流量，并防止数据包丢失或进入网络。标准防火墙工具的一个示例是Windows 7中的Windows防火墙。现在，防火墙硬件内置于路由器中，它们有助于保护您的网络免受其他网络的攻击。</w:t>
            </w:r>
          </w:p>
          <w:p w14:paraId="443F052F" w14:textId="77777777" w:rsidR="00EA1A8F" w:rsidRPr="002B49B5" w:rsidRDefault="00EA1A8F" w:rsidP="00EA1A8F">
            <w:pPr>
              <w:spacing w:line="276" w:lineRule="auto"/>
              <w:ind w:firstLineChars="200" w:firstLine="422"/>
              <w:jc w:val="left"/>
              <w:rPr>
                <w:rFonts w:ascii="宋体" w:hAnsi="宋体"/>
                <w:b/>
                <w:bCs/>
                <w:szCs w:val="21"/>
              </w:rPr>
            </w:pPr>
            <w:r w:rsidRPr="002B49B5">
              <w:rPr>
                <w:rFonts w:ascii="宋体" w:hAnsi="宋体" w:hint="eastAsia"/>
                <w:b/>
                <w:bCs/>
                <w:szCs w:val="21"/>
              </w:rPr>
              <w:t>三、防火墙类型</w:t>
            </w:r>
          </w:p>
          <w:p w14:paraId="3A2EBD8C"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根据拦截位置，通信位置和发生数据跟踪的状态，存在防火墙类型比较。他们包括：</w:t>
            </w:r>
          </w:p>
          <w:p w14:paraId="2C1CF09E"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1）网络层防火墙。它有一个数据包过滤器，可监控传入和传出的数据包。然后通过预定义过滤规则允许或丢弃这些包来提供安全性。</w:t>
            </w:r>
          </w:p>
          <w:p w14:paraId="7341F159"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2）应用级防火墙。它适用于专用软件，并应用安全机制来抑制网络上的不良流量。</w:t>
            </w:r>
          </w:p>
          <w:p w14:paraId="55D6F6CC"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3）电路级防火墙。此防火墙接受特定数据包通过网络并完全限制其他</w:t>
            </w:r>
            <w:r w:rsidRPr="002B49B5">
              <w:rPr>
                <w:rFonts w:ascii="宋体" w:hAnsi="宋体" w:hint="eastAsia"/>
                <w:szCs w:val="21"/>
              </w:rPr>
              <w:lastRenderedPageBreak/>
              <w:t>数据包。此外，它通过在互联网上隐藏IP地址来保护网络。</w:t>
            </w:r>
          </w:p>
          <w:p w14:paraId="0F0D6327" w14:textId="77777777" w:rsidR="00EA1A8F" w:rsidRPr="002B49B5" w:rsidRDefault="00EA1A8F" w:rsidP="00EA1A8F">
            <w:pPr>
              <w:spacing w:line="276" w:lineRule="auto"/>
              <w:ind w:firstLineChars="200" w:firstLine="422"/>
              <w:jc w:val="left"/>
              <w:rPr>
                <w:rFonts w:ascii="宋体" w:hAnsi="宋体"/>
                <w:b/>
                <w:bCs/>
                <w:szCs w:val="21"/>
              </w:rPr>
            </w:pPr>
            <w:r w:rsidRPr="002B49B5">
              <w:rPr>
                <w:rFonts w:ascii="宋体" w:hAnsi="宋体" w:hint="eastAsia"/>
                <w:b/>
                <w:bCs/>
                <w:szCs w:val="21"/>
              </w:rPr>
              <w:t>四、防火墙与杀毒软件的不同之处</w:t>
            </w:r>
          </w:p>
          <w:p w14:paraId="410CB1E6"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在防火墙与杀毒软件的不同之处，主要区别在于这些软件用于保护系统免受恶意攻击以及可以防御的机制。  </w:t>
            </w:r>
          </w:p>
          <w:p w14:paraId="0312ED90"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1）抑制与安全</w:t>
            </w:r>
          </w:p>
          <w:p w14:paraId="45063FA6"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防火墙病毒防护可以监视网络中的流量，从而阻止恶意数据进入网络，从而阻止病毒。但是，病毒可以通过垃圾邮件链接，下载或从闪存驱动器进入您的计算机。此外，一旦绕过防火墙保护，杀毒软件的角色就派上用场了。</w:t>
            </w:r>
          </w:p>
          <w:p w14:paraId="61A1C088"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杀毒软件扫描并发现恶意软件，通过删除或隔离损坏的文件来阻止恶意软件进一步分散。此外，即使防火墙阻止恶意软件和病毒进入系统，它也无法删除感染系统的网络威胁。</w:t>
            </w:r>
          </w:p>
          <w:p w14:paraId="37937298"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2）问题方法的差异</w:t>
            </w:r>
          </w:p>
          <w:p w14:paraId="4BF4DA35"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杀毒软件和防火墙保护使用不同的策略来保护系统免受进一步损坏。杀毒软件使用启发式方法从您的计算机中发现并消除各种恶意软件，防火墙可以保护其免受干扰和恶意威胁。防火墙允许将良好的数据包输入您的系统并消除坏数据包的输入。因此，简而言之，杀毒软件通过检测从您的系统中删除任何恶意软件或病毒，同时防火墙可以保护黑客的强制攻击和窥探。</w:t>
            </w:r>
          </w:p>
          <w:p w14:paraId="180DBB15" w14:textId="77777777" w:rsidR="00EA1A8F" w:rsidRPr="002B49B5" w:rsidRDefault="00EA1A8F" w:rsidP="00EA1A8F">
            <w:pPr>
              <w:spacing w:line="276" w:lineRule="auto"/>
              <w:ind w:firstLineChars="200" w:firstLine="422"/>
              <w:jc w:val="left"/>
              <w:rPr>
                <w:rFonts w:ascii="宋体" w:hAnsi="宋体"/>
                <w:b/>
                <w:bCs/>
                <w:szCs w:val="21"/>
              </w:rPr>
            </w:pPr>
            <w:r w:rsidRPr="002B49B5">
              <w:rPr>
                <w:rFonts w:ascii="宋体" w:hAnsi="宋体" w:hint="eastAsia"/>
                <w:b/>
                <w:bCs/>
                <w:szCs w:val="21"/>
              </w:rPr>
              <w:t>五、杀毒软件与防火墙：重要对比的快速概要</w:t>
            </w:r>
          </w:p>
          <w:p w14:paraId="53AED330"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防火墙具有保留网络上的软件和硬件的能力，而杀毒软件保护其他软件，因为它作为公正的软件。当杀毒软件从您的计算机和网络中删除损坏的文件和软件时，防火墙会禁止恶意软件进入系统。防火墙在网络协议级别保护您的计算机，从而阻止端口上的敏感数据包，而杀毒软件会在文件级别删除损坏的文件。</w:t>
            </w:r>
          </w:p>
          <w:p w14:paraId="203406A3" w14:textId="27618448" w:rsidR="00EA1A8F" w:rsidRPr="002B49B5" w:rsidRDefault="00EA1A8F" w:rsidP="00EA1A8F">
            <w:pPr>
              <w:spacing w:line="276" w:lineRule="auto"/>
              <w:ind w:firstLineChars="200" w:firstLine="422"/>
              <w:jc w:val="left"/>
              <w:rPr>
                <w:rFonts w:ascii="宋体" w:hAnsi="宋体"/>
                <w:b/>
                <w:bCs/>
                <w:szCs w:val="21"/>
              </w:rPr>
            </w:pPr>
            <w:r w:rsidRPr="002B49B5">
              <w:rPr>
                <w:rFonts w:ascii="宋体" w:hAnsi="宋体" w:hint="eastAsia"/>
                <w:b/>
                <w:bCs/>
                <w:szCs w:val="21"/>
              </w:rPr>
              <w:t>六、</w:t>
            </w:r>
            <w:r>
              <w:rPr>
                <w:rFonts w:ascii="宋体" w:hAnsi="宋体" w:hint="eastAsia"/>
                <w:b/>
                <w:bCs/>
                <w:szCs w:val="21"/>
              </w:rPr>
              <w:t>总结</w:t>
            </w:r>
          </w:p>
          <w:p w14:paraId="27C715A9" w14:textId="77777777" w:rsidR="00EA1A8F" w:rsidRPr="002B49B5" w:rsidRDefault="00EA1A8F" w:rsidP="00EA1A8F">
            <w:pPr>
              <w:spacing w:line="276" w:lineRule="auto"/>
              <w:ind w:firstLineChars="200" w:firstLine="420"/>
              <w:jc w:val="left"/>
              <w:rPr>
                <w:rFonts w:ascii="宋体" w:hAnsi="宋体"/>
                <w:szCs w:val="21"/>
              </w:rPr>
            </w:pPr>
            <w:r w:rsidRPr="002B49B5">
              <w:rPr>
                <w:rFonts w:ascii="宋体" w:hAnsi="宋体" w:hint="eastAsia"/>
                <w:szCs w:val="21"/>
              </w:rPr>
              <w:t>有了上述信息，您将会想知道如何获得有关查找杀毒软件和防火墙软件的说明。网络世界正以惊人的速度扩张。因此，将最佳防火墙和杀毒软件识别为网络安全策略的一部分令人困惑。此外，如前所述，您无法选择具有防火墙软件的杀毒软件，因为它们执行特殊的不同操作。</w:t>
            </w:r>
          </w:p>
          <w:p w14:paraId="6ACF3A4F" w14:textId="6AEDBAA2" w:rsidR="00EA1A8F" w:rsidRPr="001905F8" w:rsidRDefault="00EA1A8F" w:rsidP="00EA1A8F">
            <w:pPr>
              <w:spacing w:line="276" w:lineRule="auto"/>
              <w:ind w:firstLineChars="200" w:firstLine="420"/>
              <w:jc w:val="left"/>
              <w:rPr>
                <w:rFonts w:ascii="宋体" w:hAnsi="宋体"/>
                <w:b/>
                <w:bCs/>
                <w:szCs w:val="21"/>
              </w:rPr>
            </w:pPr>
            <w:r w:rsidRPr="002B49B5">
              <w:rPr>
                <w:rFonts w:ascii="宋体" w:hAnsi="宋体" w:hint="eastAsia"/>
                <w:szCs w:val="21"/>
              </w:rPr>
              <w:t>总之，杀毒软件和防火墙软件之间存在显着差异。杀毒软件通过隔离或删除来检测损坏的文件，而防火墙可以防止恶意信息进入系统。另外，还存在如上述对比图中所述的其他主要差异。了解这两个软件之间的区别将使您能够了解系统所需的内容。</w:t>
            </w:r>
          </w:p>
        </w:tc>
      </w:tr>
    </w:tbl>
    <w:p w14:paraId="686E2610" w14:textId="77777777" w:rsidR="00440A32" w:rsidRDefault="00440A32"/>
    <w:sectPr w:rsidR="00440A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D0F61" w14:textId="77777777" w:rsidR="0074687C" w:rsidRDefault="0074687C" w:rsidP="00EC3C85">
      <w:r>
        <w:separator/>
      </w:r>
    </w:p>
  </w:endnote>
  <w:endnote w:type="continuationSeparator" w:id="0">
    <w:p w14:paraId="0148487A" w14:textId="77777777" w:rsidR="0074687C" w:rsidRDefault="0074687C" w:rsidP="00EC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2EC08" w14:textId="77777777" w:rsidR="00F55BBD" w:rsidRDefault="00F55B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321983"/>
      <w:docPartObj>
        <w:docPartGallery w:val="Page Numbers (Bottom of Page)"/>
        <w:docPartUnique/>
      </w:docPartObj>
    </w:sdtPr>
    <w:sdtContent>
      <w:p w14:paraId="624394C4" w14:textId="37D7A205" w:rsidR="00F55BBD" w:rsidRDefault="00F55BBD">
        <w:pPr>
          <w:pStyle w:val="a5"/>
          <w:jc w:val="center"/>
        </w:pPr>
        <w:r>
          <w:fldChar w:fldCharType="begin"/>
        </w:r>
        <w:r>
          <w:instrText>PAGE   \* MERGEFORMAT</w:instrText>
        </w:r>
        <w:r>
          <w:fldChar w:fldCharType="separate"/>
        </w:r>
        <w:r>
          <w:rPr>
            <w:lang w:val="zh-CN"/>
          </w:rPr>
          <w:t>2</w:t>
        </w:r>
        <w:r>
          <w:fldChar w:fldCharType="end"/>
        </w:r>
      </w:p>
    </w:sdtContent>
  </w:sdt>
  <w:p w14:paraId="240613E3" w14:textId="77777777" w:rsidR="00F55BBD" w:rsidRDefault="00F55BB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267F" w14:textId="77777777" w:rsidR="00F55BBD" w:rsidRDefault="00F55B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4F512" w14:textId="77777777" w:rsidR="0074687C" w:rsidRDefault="0074687C" w:rsidP="00EC3C85">
      <w:r>
        <w:separator/>
      </w:r>
    </w:p>
  </w:footnote>
  <w:footnote w:type="continuationSeparator" w:id="0">
    <w:p w14:paraId="4A86E2A7" w14:textId="77777777" w:rsidR="0074687C" w:rsidRDefault="0074687C" w:rsidP="00EC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F422" w14:textId="77777777" w:rsidR="00F55BBD" w:rsidRDefault="00F55B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800C" w14:textId="77777777" w:rsidR="00F55BBD" w:rsidRDefault="00F55B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A72E" w14:textId="77777777" w:rsidR="00F55BBD" w:rsidRDefault="00F55B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5B"/>
    <w:rsid w:val="000A1549"/>
    <w:rsid w:val="000C2F51"/>
    <w:rsid w:val="0015228B"/>
    <w:rsid w:val="001905F8"/>
    <w:rsid w:val="00224B05"/>
    <w:rsid w:val="002B49B5"/>
    <w:rsid w:val="0043232A"/>
    <w:rsid w:val="00440A32"/>
    <w:rsid w:val="0046268E"/>
    <w:rsid w:val="004C23CC"/>
    <w:rsid w:val="004D4ACA"/>
    <w:rsid w:val="00542351"/>
    <w:rsid w:val="005F3074"/>
    <w:rsid w:val="00696A01"/>
    <w:rsid w:val="0074687C"/>
    <w:rsid w:val="009059F7"/>
    <w:rsid w:val="00A04871"/>
    <w:rsid w:val="00A65B58"/>
    <w:rsid w:val="00AD7BAB"/>
    <w:rsid w:val="00B6615B"/>
    <w:rsid w:val="00B95965"/>
    <w:rsid w:val="00BE153F"/>
    <w:rsid w:val="00BE17BD"/>
    <w:rsid w:val="00C234BB"/>
    <w:rsid w:val="00C25A5B"/>
    <w:rsid w:val="00CA6C7D"/>
    <w:rsid w:val="00CB676A"/>
    <w:rsid w:val="00D466F3"/>
    <w:rsid w:val="00D56882"/>
    <w:rsid w:val="00D65B38"/>
    <w:rsid w:val="00E14D2B"/>
    <w:rsid w:val="00EA1A8F"/>
    <w:rsid w:val="00EC3C85"/>
    <w:rsid w:val="00F07FC0"/>
    <w:rsid w:val="00F4664B"/>
    <w:rsid w:val="00F55BBD"/>
    <w:rsid w:val="00FA4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5D4C8"/>
  <w15:chartTrackingRefBased/>
  <w15:docId w15:val="{A8880584-FAAF-4074-AFD7-15E30104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C85"/>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EC3C85"/>
    <w:pPr>
      <w:keepNext/>
      <w:keepLines/>
      <w:spacing w:before="260" w:after="260" w:line="415" w:lineRule="auto"/>
      <w:jc w:val="left"/>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C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C85"/>
    <w:rPr>
      <w:sz w:val="18"/>
      <w:szCs w:val="18"/>
    </w:rPr>
  </w:style>
  <w:style w:type="paragraph" w:styleId="a5">
    <w:name w:val="footer"/>
    <w:basedOn w:val="a"/>
    <w:link w:val="a6"/>
    <w:uiPriority w:val="99"/>
    <w:unhideWhenUsed/>
    <w:rsid w:val="00EC3C85"/>
    <w:pPr>
      <w:tabs>
        <w:tab w:val="center" w:pos="4153"/>
        <w:tab w:val="right" w:pos="8306"/>
      </w:tabs>
      <w:snapToGrid w:val="0"/>
      <w:jc w:val="left"/>
    </w:pPr>
    <w:rPr>
      <w:sz w:val="18"/>
      <w:szCs w:val="18"/>
    </w:rPr>
  </w:style>
  <w:style w:type="character" w:customStyle="1" w:styleId="a6">
    <w:name w:val="页脚 字符"/>
    <w:basedOn w:val="a0"/>
    <w:link w:val="a5"/>
    <w:uiPriority w:val="99"/>
    <w:rsid w:val="00EC3C85"/>
    <w:rPr>
      <w:sz w:val="18"/>
      <w:szCs w:val="18"/>
    </w:rPr>
  </w:style>
  <w:style w:type="character" w:customStyle="1" w:styleId="20">
    <w:name w:val="标题 2 字符"/>
    <w:basedOn w:val="a0"/>
    <w:link w:val="2"/>
    <w:uiPriority w:val="9"/>
    <w:qFormat/>
    <w:rsid w:val="00EC3C85"/>
    <w:rPr>
      <w:rFonts w:asciiTheme="majorHAnsi" w:eastAsia="黑体" w:hAnsiTheme="majorHAnsi" w:cstheme="majorBidi"/>
      <w:b/>
      <w:bCs/>
      <w:sz w:val="28"/>
      <w:szCs w:val="32"/>
    </w:rPr>
  </w:style>
  <w:style w:type="table" w:styleId="a7">
    <w:name w:val="Table Grid"/>
    <w:basedOn w:val="a1"/>
    <w:uiPriority w:val="99"/>
    <w:qFormat/>
    <w:rsid w:val="00EC3C8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EC3C85"/>
    <w:rPr>
      <w:i/>
      <w:iCs/>
      <w:color w:val="404040" w:themeColor="text1" w:themeTint="BF"/>
    </w:rPr>
  </w:style>
  <w:style w:type="paragraph" w:styleId="a9">
    <w:name w:val="List Paragraph"/>
    <w:basedOn w:val="a"/>
    <w:uiPriority w:val="34"/>
    <w:qFormat/>
    <w:rsid w:val="00BE17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47513">
      <w:bodyDiv w:val="1"/>
      <w:marLeft w:val="0"/>
      <w:marRight w:val="0"/>
      <w:marTop w:val="0"/>
      <w:marBottom w:val="0"/>
      <w:divBdr>
        <w:top w:val="none" w:sz="0" w:space="0" w:color="auto"/>
        <w:left w:val="none" w:sz="0" w:space="0" w:color="auto"/>
        <w:bottom w:val="none" w:sz="0" w:space="0" w:color="auto"/>
        <w:right w:val="none" w:sz="0" w:space="0" w:color="auto"/>
      </w:divBdr>
      <w:divsChild>
        <w:div w:id="17513941">
          <w:marLeft w:val="0"/>
          <w:marRight w:val="0"/>
          <w:marTop w:val="600"/>
          <w:marBottom w:val="0"/>
          <w:divBdr>
            <w:top w:val="none" w:sz="0" w:space="0" w:color="auto"/>
            <w:left w:val="none" w:sz="0" w:space="0" w:color="auto"/>
            <w:bottom w:val="none" w:sz="0" w:space="0" w:color="auto"/>
            <w:right w:val="none" w:sz="0" w:space="0" w:color="auto"/>
          </w:divBdr>
          <w:divsChild>
            <w:div w:id="809051986">
              <w:marLeft w:val="0"/>
              <w:marRight w:val="0"/>
              <w:marTop w:val="75"/>
              <w:marBottom w:val="0"/>
              <w:divBdr>
                <w:top w:val="none" w:sz="0" w:space="0" w:color="auto"/>
                <w:left w:val="none" w:sz="0" w:space="0" w:color="auto"/>
                <w:bottom w:val="none" w:sz="0" w:space="0" w:color="auto"/>
                <w:right w:val="none" w:sz="0" w:space="0" w:color="auto"/>
              </w:divBdr>
              <w:divsChild>
                <w:div w:id="1820807442">
                  <w:marLeft w:val="0"/>
                  <w:marRight w:val="0"/>
                  <w:marTop w:val="0"/>
                  <w:marBottom w:val="0"/>
                  <w:divBdr>
                    <w:top w:val="none" w:sz="0" w:space="0" w:color="auto"/>
                    <w:left w:val="none" w:sz="0" w:space="0" w:color="auto"/>
                    <w:bottom w:val="none" w:sz="0" w:space="0" w:color="auto"/>
                    <w:right w:val="none" w:sz="0" w:space="0" w:color="auto"/>
                  </w:divBdr>
                  <w:divsChild>
                    <w:div w:id="4583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261392">
          <w:marLeft w:val="0"/>
          <w:marRight w:val="0"/>
          <w:marTop w:val="600"/>
          <w:marBottom w:val="0"/>
          <w:divBdr>
            <w:top w:val="none" w:sz="0" w:space="0" w:color="auto"/>
            <w:left w:val="none" w:sz="0" w:space="0" w:color="auto"/>
            <w:bottom w:val="none" w:sz="0" w:space="0" w:color="auto"/>
            <w:right w:val="none" w:sz="0" w:space="0" w:color="auto"/>
          </w:divBdr>
          <w:divsChild>
            <w:div w:id="1753891412">
              <w:marLeft w:val="0"/>
              <w:marRight w:val="0"/>
              <w:marTop w:val="75"/>
              <w:marBottom w:val="0"/>
              <w:divBdr>
                <w:top w:val="none" w:sz="0" w:space="0" w:color="auto"/>
                <w:left w:val="none" w:sz="0" w:space="0" w:color="auto"/>
                <w:bottom w:val="none" w:sz="0" w:space="0" w:color="auto"/>
                <w:right w:val="none" w:sz="0" w:space="0" w:color="auto"/>
              </w:divBdr>
              <w:divsChild>
                <w:div w:id="12066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8965">
          <w:marLeft w:val="0"/>
          <w:marRight w:val="0"/>
          <w:marTop w:val="600"/>
          <w:marBottom w:val="0"/>
          <w:divBdr>
            <w:top w:val="none" w:sz="0" w:space="0" w:color="auto"/>
            <w:left w:val="none" w:sz="0" w:space="0" w:color="auto"/>
            <w:bottom w:val="none" w:sz="0" w:space="0" w:color="auto"/>
            <w:right w:val="none" w:sz="0" w:space="0" w:color="auto"/>
          </w:divBdr>
          <w:divsChild>
            <w:div w:id="1867720087">
              <w:marLeft w:val="0"/>
              <w:marRight w:val="0"/>
              <w:marTop w:val="75"/>
              <w:marBottom w:val="0"/>
              <w:divBdr>
                <w:top w:val="none" w:sz="0" w:space="0" w:color="auto"/>
                <w:left w:val="none" w:sz="0" w:space="0" w:color="auto"/>
                <w:bottom w:val="none" w:sz="0" w:space="0" w:color="auto"/>
                <w:right w:val="none" w:sz="0" w:space="0" w:color="auto"/>
              </w:divBdr>
              <w:divsChild>
                <w:div w:id="598568265">
                  <w:marLeft w:val="0"/>
                  <w:marRight w:val="0"/>
                  <w:marTop w:val="0"/>
                  <w:marBottom w:val="0"/>
                  <w:divBdr>
                    <w:top w:val="none" w:sz="0" w:space="0" w:color="auto"/>
                    <w:left w:val="none" w:sz="0" w:space="0" w:color="auto"/>
                    <w:bottom w:val="none" w:sz="0" w:space="0" w:color="auto"/>
                    <w:right w:val="none" w:sz="0" w:space="0" w:color="auto"/>
                  </w:divBdr>
                </w:div>
                <w:div w:id="1171944036">
                  <w:marLeft w:val="0"/>
                  <w:marRight w:val="0"/>
                  <w:marTop w:val="0"/>
                  <w:marBottom w:val="0"/>
                  <w:divBdr>
                    <w:top w:val="none" w:sz="0" w:space="0" w:color="auto"/>
                    <w:left w:val="none" w:sz="0" w:space="0" w:color="auto"/>
                    <w:bottom w:val="none" w:sz="0" w:space="0" w:color="auto"/>
                    <w:right w:val="none" w:sz="0" w:space="0" w:color="auto"/>
                  </w:divBdr>
                  <w:divsChild>
                    <w:div w:id="762067977">
                      <w:marLeft w:val="0"/>
                      <w:marRight w:val="0"/>
                      <w:marTop w:val="0"/>
                      <w:marBottom w:val="0"/>
                      <w:divBdr>
                        <w:top w:val="none" w:sz="0" w:space="0" w:color="auto"/>
                        <w:left w:val="none" w:sz="0" w:space="0" w:color="auto"/>
                        <w:bottom w:val="none" w:sz="0" w:space="0" w:color="auto"/>
                        <w:right w:val="none" w:sz="0" w:space="0" w:color="auto"/>
                      </w:divBdr>
                    </w:div>
                  </w:divsChild>
                </w:div>
                <w:div w:id="188683178">
                  <w:marLeft w:val="0"/>
                  <w:marRight w:val="0"/>
                  <w:marTop w:val="0"/>
                  <w:marBottom w:val="0"/>
                  <w:divBdr>
                    <w:top w:val="none" w:sz="0" w:space="0" w:color="auto"/>
                    <w:left w:val="none" w:sz="0" w:space="0" w:color="auto"/>
                    <w:bottom w:val="none" w:sz="0" w:space="0" w:color="auto"/>
                    <w:right w:val="none" w:sz="0" w:space="0" w:color="auto"/>
                  </w:divBdr>
                </w:div>
                <w:div w:id="918058294">
                  <w:marLeft w:val="0"/>
                  <w:marRight w:val="0"/>
                  <w:marTop w:val="0"/>
                  <w:marBottom w:val="0"/>
                  <w:divBdr>
                    <w:top w:val="none" w:sz="0" w:space="0" w:color="auto"/>
                    <w:left w:val="none" w:sz="0" w:space="0" w:color="auto"/>
                    <w:bottom w:val="none" w:sz="0" w:space="0" w:color="auto"/>
                    <w:right w:val="none" w:sz="0" w:space="0" w:color="auto"/>
                  </w:divBdr>
                  <w:divsChild>
                    <w:div w:id="2065326145">
                      <w:marLeft w:val="0"/>
                      <w:marRight w:val="0"/>
                      <w:marTop w:val="0"/>
                      <w:marBottom w:val="0"/>
                      <w:divBdr>
                        <w:top w:val="none" w:sz="0" w:space="0" w:color="auto"/>
                        <w:left w:val="none" w:sz="0" w:space="0" w:color="auto"/>
                        <w:bottom w:val="none" w:sz="0" w:space="0" w:color="auto"/>
                        <w:right w:val="none" w:sz="0" w:space="0" w:color="auto"/>
                      </w:divBdr>
                    </w:div>
                  </w:divsChild>
                </w:div>
                <w:div w:id="898786651">
                  <w:marLeft w:val="0"/>
                  <w:marRight w:val="0"/>
                  <w:marTop w:val="0"/>
                  <w:marBottom w:val="0"/>
                  <w:divBdr>
                    <w:top w:val="none" w:sz="0" w:space="0" w:color="auto"/>
                    <w:left w:val="none" w:sz="0" w:space="0" w:color="auto"/>
                    <w:bottom w:val="none" w:sz="0" w:space="0" w:color="auto"/>
                    <w:right w:val="none" w:sz="0" w:space="0" w:color="auto"/>
                  </w:divBdr>
                </w:div>
                <w:div w:id="1192257768">
                  <w:marLeft w:val="0"/>
                  <w:marRight w:val="0"/>
                  <w:marTop w:val="0"/>
                  <w:marBottom w:val="0"/>
                  <w:divBdr>
                    <w:top w:val="none" w:sz="0" w:space="0" w:color="auto"/>
                    <w:left w:val="none" w:sz="0" w:space="0" w:color="auto"/>
                    <w:bottom w:val="none" w:sz="0" w:space="0" w:color="auto"/>
                    <w:right w:val="none" w:sz="0" w:space="0" w:color="auto"/>
                  </w:divBdr>
                  <w:divsChild>
                    <w:div w:id="194006020">
                      <w:marLeft w:val="0"/>
                      <w:marRight w:val="0"/>
                      <w:marTop w:val="0"/>
                      <w:marBottom w:val="0"/>
                      <w:divBdr>
                        <w:top w:val="none" w:sz="0" w:space="0" w:color="auto"/>
                        <w:left w:val="none" w:sz="0" w:space="0" w:color="auto"/>
                        <w:bottom w:val="none" w:sz="0" w:space="0" w:color="auto"/>
                        <w:right w:val="none" w:sz="0" w:space="0" w:color="auto"/>
                      </w:divBdr>
                    </w:div>
                  </w:divsChild>
                </w:div>
                <w:div w:id="924917783">
                  <w:marLeft w:val="0"/>
                  <w:marRight w:val="0"/>
                  <w:marTop w:val="0"/>
                  <w:marBottom w:val="0"/>
                  <w:divBdr>
                    <w:top w:val="none" w:sz="0" w:space="0" w:color="auto"/>
                    <w:left w:val="none" w:sz="0" w:space="0" w:color="auto"/>
                    <w:bottom w:val="none" w:sz="0" w:space="0" w:color="auto"/>
                    <w:right w:val="none" w:sz="0" w:space="0" w:color="auto"/>
                  </w:divBdr>
                </w:div>
                <w:div w:id="423183053">
                  <w:marLeft w:val="0"/>
                  <w:marRight w:val="0"/>
                  <w:marTop w:val="0"/>
                  <w:marBottom w:val="0"/>
                  <w:divBdr>
                    <w:top w:val="none" w:sz="0" w:space="0" w:color="auto"/>
                    <w:left w:val="none" w:sz="0" w:space="0" w:color="auto"/>
                    <w:bottom w:val="none" w:sz="0" w:space="0" w:color="auto"/>
                    <w:right w:val="none" w:sz="0" w:space="0" w:color="auto"/>
                  </w:divBdr>
                  <w:divsChild>
                    <w:div w:id="588537773">
                      <w:marLeft w:val="0"/>
                      <w:marRight w:val="0"/>
                      <w:marTop w:val="0"/>
                      <w:marBottom w:val="0"/>
                      <w:divBdr>
                        <w:top w:val="none" w:sz="0" w:space="0" w:color="auto"/>
                        <w:left w:val="none" w:sz="0" w:space="0" w:color="auto"/>
                        <w:bottom w:val="none" w:sz="0" w:space="0" w:color="auto"/>
                        <w:right w:val="none" w:sz="0" w:space="0" w:color="auto"/>
                      </w:divBdr>
                    </w:div>
                  </w:divsChild>
                </w:div>
                <w:div w:id="1076128737">
                  <w:marLeft w:val="0"/>
                  <w:marRight w:val="0"/>
                  <w:marTop w:val="0"/>
                  <w:marBottom w:val="0"/>
                  <w:divBdr>
                    <w:top w:val="none" w:sz="0" w:space="0" w:color="auto"/>
                    <w:left w:val="none" w:sz="0" w:space="0" w:color="auto"/>
                    <w:bottom w:val="none" w:sz="0" w:space="0" w:color="auto"/>
                    <w:right w:val="none" w:sz="0" w:space="0" w:color="auto"/>
                  </w:divBdr>
                </w:div>
                <w:div w:id="999309361">
                  <w:marLeft w:val="0"/>
                  <w:marRight w:val="0"/>
                  <w:marTop w:val="0"/>
                  <w:marBottom w:val="0"/>
                  <w:divBdr>
                    <w:top w:val="none" w:sz="0" w:space="0" w:color="auto"/>
                    <w:left w:val="none" w:sz="0" w:space="0" w:color="auto"/>
                    <w:bottom w:val="none" w:sz="0" w:space="0" w:color="auto"/>
                    <w:right w:val="none" w:sz="0" w:space="0" w:color="auto"/>
                  </w:divBdr>
                  <w:divsChild>
                    <w:div w:id="1015182542">
                      <w:marLeft w:val="0"/>
                      <w:marRight w:val="0"/>
                      <w:marTop w:val="0"/>
                      <w:marBottom w:val="0"/>
                      <w:divBdr>
                        <w:top w:val="none" w:sz="0" w:space="0" w:color="auto"/>
                        <w:left w:val="none" w:sz="0" w:space="0" w:color="auto"/>
                        <w:bottom w:val="none" w:sz="0" w:space="0" w:color="auto"/>
                        <w:right w:val="none" w:sz="0" w:space="0" w:color="auto"/>
                      </w:divBdr>
                    </w:div>
                  </w:divsChild>
                </w:div>
                <w:div w:id="1065496550">
                  <w:marLeft w:val="0"/>
                  <w:marRight w:val="0"/>
                  <w:marTop w:val="0"/>
                  <w:marBottom w:val="0"/>
                  <w:divBdr>
                    <w:top w:val="none" w:sz="0" w:space="0" w:color="auto"/>
                    <w:left w:val="none" w:sz="0" w:space="0" w:color="auto"/>
                    <w:bottom w:val="none" w:sz="0" w:space="0" w:color="auto"/>
                    <w:right w:val="none" w:sz="0" w:space="0" w:color="auto"/>
                  </w:divBdr>
                </w:div>
                <w:div w:id="1166675346">
                  <w:marLeft w:val="0"/>
                  <w:marRight w:val="0"/>
                  <w:marTop w:val="0"/>
                  <w:marBottom w:val="0"/>
                  <w:divBdr>
                    <w:top w:val="none" w:sz="0" w:space="0" w:color="auto"/>
                    <w:left w:val="none" w:sz="0" w:space="0" w:color="auto"/>
                    <w:bottom w:val="none" w:sz="0" w:space="0" w:color="auto"/>
                    <w:right w:val="none" w:sz="0" w:space="0" w:color="auto"/>
                  </w:divBdr>
                  <w:divsChild>
                    <w:div w:id="666640231">
                      <w:marLeft w:val="0"/>
                      <w:marRight w:val="0"/>
                      <w:marTop w:val="0"/>
                      <w:marBottom w:val="0"/>
                      <w:divBdr>
                        <w:top w:val="none" w:sz="0" w:space="0" w:color="auto"/>
                        <w:left w:val="none" w:sz="0" w:space="0" w:color="auto"/>
                        <w:bottom w:val="none" w:sz="0" w:space="0" w:color="auto"/>
                        <w:right w:val="none" w:sz="0" w:space="0" w:color="auto"/>
                      </w:divBdr>
                    </w:div>
                  </w:divsChild>
                </w:div>
                <w:div w:id="695346564">
                  <w:marLeft w:val="0"/>
                  <w:marRight w:val="0"/>
                  <w:marTop w:val="0"/>
                  <w:marBottom w:val="0"/>
                  <w:divBdr>
                    <w:top w:val="none" w:sz="0" w:space="0" w:color="auto"/>
                    <w:left w:val="none" w:sz="0" w:space="0" w:color="auto"/>
                    <w:bottom w:val="none" w:sz="0" w:space="0" w:color="auto"/>
                    <w:right w:val="none" w:sz="0" w:space="0" w:color="auto"/>
                  </w:divBdr>
                </w:div>
                <w:div w:id="943147723">
                  <w:marLeft w:val="0"/>
                  <w:marRight w:val="0"/>
                  <w:marTop w:val="0"/>
                  <w:marBottom w:val="0"/>
                  <w:divBdr>
                    <w:top w:val="none" w:sz="0" w:space="0" w:color="auto"/>
                    <w:left w:val="none" w:sz="0" w:space="0" w:color="auto"/>
                    <w:bottom w:val="none" w:sz="0" w:space="0" w:color="auto"/>
                    <w:right w:val="none" w:sz="0" w:space="0" w:color="auto"/>
                  </w:divBdr>
                  <w:divsChild>
                    <w:div w:id="1060400324">
                      <w:marLeft w:val="0"/>
                      <w:marRight w:val="0"/>
                      <w:marTop w:val="0"/>
                      <w:marBottom w:val="0"/>
                      <w:divBdr>
                        <w:top w:val="none" w:sz="0" w:space="0" w:color="auto"/>
                        <w:left w:val="none" w:sz="0" w:space="0" w:color="auto"/>
                        <w:bottom w:val="none" w:sz="0" w:space="0" w:color="auto"/>
                        <w:right w:val="none" w:sz="0" w:space="0" w:color="auto"/>
                      </w:divBdr>
                    </w:div>
                  </w:divsChild>
                </w:div>
                <w:div w:id="1680422347">
                  <w:marLeft w:val="0"/>
                  <w:marRight w:val="0"/>
                  <w:marTop w:val="0"/>
                  <w:marBottom w:val="0"/>
                  <w:divBdr>
                    <w:top w:val="none" w:sz="0" w:space="0" w:color="auto"/>
                    <w:left w:val="none" w:sz="0" w:space="0" w:color="auto"/>
                    <w:bottom w:val="none" w:sz="0" w:space="0" w:color="auto"/>
                    <w:right w:val="none" w:sz="0" w:space="0" w:color="auto"/>
                  </w:divBdr>
                </w:div>
                <w:div w:id="666791756">
                  <w:marLeft w:val="0"/>
                  <w:marRight w:val="0"/>
                  <w:marTop w:val="0"/>
                  <w:marBottom w:val="0"/>
                  <w:divBdr>
                    <w:top w:val="none" w:sz="0" w:space="0" w:color="auto"/>
                    <w:left w:val="none" w:sz="0" w:space="0" w:color="auto"/>
                    <w:bottom w:val="none" w:sz="0" w:space="0" w:color="auto"/>
                    <w:right w:val="none" w:sz="0" w:space="0" w:color="auto"/>
                  </w:divBdr>
                  <w:divsChild>
                    <w:div w:id="864439012">
                      <w:marLeft w:val="0"/>
                      <w:marRight w:val="0"/>
                      <w:marTop w:val="0"/>
                      <w:marBottom w:val="0"/>
                      <w:divBdr>
                        <w:top w:val="none" w:sz="0" w:space="0" w:color="auto"/>
                        <w:left w:val="none" w:sz="0" w:space="0" w:color="auto"/>
                        <w:bottom w:val="none" w:sz="0" w:space="0" w:color="auto"/>
                        <w:right w:val="none" w:sz="0" w:space="0" w:color="auto"/>
                      </w:divBdr>
                    </w:div>
                  </w:divsChild>
                </w:div>
                <w:div w:id="1355888148">
                  <w:marLeft w:val="0"/>
                  <w:marRight w:val="0"/>
                  <w:marTop w:val="0"/>
                  <w:marBottom w:val="0"/>
                  <w:divBdr>
                    <w:top w:val="none" w:sz="0" w:space="0" w:color="auto"/>
                    <w:left w:val="none" w:sz="0" w:space="0" w:color="auto"/>
                    <w:bottom w:val="none" w:sz="0" w:space="0" w:color="auto"/>
                    <w:right w:val="none" w:sz="0" w:space="0" w:color="auto"/>
                  </w:divBdr>
                </w:div>
                <w:div w:id="670914059">
                  <w:marLeft w:val="0"/>
                  <w:marRight w:val="0"/>
                  <w:marTop w:val="0"/>
                  <w:marBottom w:val="0"/>
                  <w:divBdr>
                    <w:top w:val="none" w:sz="0" w:space="0" w:color="auto"/>
                    <w:left w:val="none" w:sz="0" w:space="0" w:color="auto"/>
                    <w:bottom w:val="none" w:sz="0" w:space="0" w:color="auto"/>
                    <w:right w:val="none" w:sz="0" w:space="0" w:color="auto"/>
                  </w:divBdr>
                  <w:divsChild>
                    <w:div w:id="773549822">
                      <w:marLeft w:val="0"/>
                      <w:marRight w:val="0"/>
                      <w:marTop w:val="0"/>
                      <w:marBottom w:val="0"/>
                      <w:divBdr>
                        <w:top w:val="none" w:sz="0" w:space="0" w:color="auto"/>
                        <w:left w:val="none" w:sz="0" w:space="0" w:color="auto"/>
                        <w:bottom w:val="none" w:sz="0" w:space="0" w:color="auto"/>
                        <w:right w:val="none" w:sz="0" w:space="0" w:color="auto"/>
                      </w:divBdr>
                    </w:div>
                  </w:divsChild>
                </w:div>
                <w:div w:id="1955407742">
                  <w:marLeft w:val="0"/>
                  <w:marRight w:val="0"/>
                  <w:marTop w:val="0"/>
                  <w:marBottom w:val="0"/>
                  <w:divBdr>
                    <w:top w:val="none" w:sz="0" w:space="0" w:color="auto"/>
                    <w:left w:val="none" w:sz="0" w:space="0" w:color="auto"/>
                    <w:bottom w:val="none" w:sz="0" w:space="0" w:color="auto"/>
                    <w:right w:val="none" w:sz="0" w:space="0" w:color="auto"/>
                  </w:divBdr>
                </w:div>
                <w:div w:id="317148373">
                  <w:marLeft w:val="0"/>
                  <w:marRight w:val="0"/>
                  <w:marTop w:val="0"/>
                  <w:marBottom w:val="0"/>
                  <w:divBdr>
                    <w:top w:val="none" w:sz="0" w:space="0" w:color="auto"/>
                    <w:left w:val="none" w:sz="0" w:space="0" w:color="auto"/>
                    <w:bottom w:val="none" w:sz="0" w:space="0" w:color="auto"/>
                    <w:right w:val="none" w:sz="0" w:space="0" w:color="auto"/>
                  </w:divBdr>
                  <w:divsChild>
                    <w:div w:id="850296755">
                      <w:marLeft w:val="0"/>
                      <w:marRight w:val="0"/>
                      <w:marTop w:val="0"/>
                      <w:marBottom w:val="0"/>
                      <w:divBdr>
                        <w:top w:val="none" w:sz="0" w:space="0" w:color="auto"/>
                        <w:left w:val="none" w:sz="0" w:space="0" w:color="auto"/>
                        <w:bottom w:val="none" w:sz="0" w:space="0" w:color="auto"/>
                        <w:right w:val="none" w:sz="0" w:space="0" w:color="auto"/>
                      </w:divBdr>
                    </w:div>
                  </w:divsChild>
                </w:div>
                <w:div w:id="33924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0184">
      <w:bodyDiv w:val="1"/>
      <w:marLeft w:val="0"/>
      <w:marRight w:val="0"/>
      <w:marTop w:val="0"/>
      <w:marBottom w:val="0"/>
      <w:divBdr>
        <w:top w:val="none" w:sz="0" w:space="0" w:color="auto"/>
        <w:left w:val="none" w:sz="0" w:space="0" w:color="auto"/>
        <w:bottom w:val="none" w:sz="0" w:space="0" w:color="auto"/>
        <w:right w:val="none" w:sz="0" w:space="0" w:color="auto"/>
      </w:divBdr>
      <w:divsChild>
        <w:div w:id="50007561">
          <w:marLeft w:val="0"/>
          <w:marRight w:val="0"/>
          <w:marTop w:val="600"/>
          <w:marBottom w:val="0"/>
          <w:divBdr>
            <w:top w:val="none" w:sz="0" w:space="0" w:color="auto"/>
            <w:left w:val="none" w:sz="0" w:space="0" w:color="auto"/>
            <w:bottom w:val="none" w:sz="0" w:space="0" w:color="auto"/>
            <w:right w:val="none" w:sz="0" w:space="0" w:color="auto"/>
          </w:divBdr>
          <w:divsChild>
            <w:div w:id="2013288371">
              <w:marLeft w:val="0"/>
              <w:marRight w:val="0"/>
              <w:marTop w:val="75"/>
              <w:marBottom w:val="0"/>
              <w:divBdr>
                <w:top w:val="none" w:sz="0" w:space="0" w:color="auto"/>
                <w:left w:val="none" w:sz="0" w:space="0" w:color="auto"/>
                <w:bottom w:val="none" w:sz="0" w:space="0" w:color="auto"/>
                <w:right w:val="none" w:sz="0" w:space="0" w:color="auto"/>
              </w:divBdr>
              <w:divsChild>
                <w:div w:id="1769229704">
                  <w:marLeft w:val="0"/>
                  <w:marRight w:val="0"/>
                  <w:marTop w:val="0"/>
                  <w:marBottom w:val="0"/>
                  <w:divBdr>
                    <w:top w:val="none" w:sz="0" w:space="0" w:color="auto"/>
                    <w:left w:val="none" w:sz="0" w:space="0" w:color="auto"/>
                    <w:bottom w:val="none" w:sz="0" w:space="0" w:color="auto"/>
                    <w:right w:val="none" w:sz="0" w:space="0" w:color="auto"/>
                  </w:divBdr>
                  <w:divsChild>
                    <w:div w:id="17770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8418">
          <w:marLeft w:val="0"/>
          <w:marRight w:val="0"/>
          <w:marTop w:val="600"/>
          <w:marBottom w:val="0"/>
          <w:divBdr>
            <w:top w:val="none" w:sz="0" w:space="0" w:color="auto"/>
            <w:left w:val="none" w:sz="0" w:space="0" w:color="auto"/>
            <w:bottom w:val="none" w:sz="0" w:space="0" w:color="auto"/>
            <w:right w:val="none" w:sz="0" w:space="0" w:color="auto"/>
          </w:divBdr>
          <w:divsChild>
            <w:div w:id="2139911078">
              <w:marLeft w:val="0"/>
              <w:marRight w:val="0"/>
              <w:marTop w:val="75"/>
              <w:marBottom w:val="0"/>
              <w:divBdr>
                <w:top w:val="none" w:sz="0" w:space="0" w:color="auto"/>
                <w:left w:val="none" w:sz="0" w:space="0" w:color="auto"/>
                <w:bottom w:val="none" w:sz="0" w:space="0" w:color="auto"/>
                <w:right w:val="none" w:sz="0" w:space="0" w:color="auto"/>
              </w:divBdr>
              <w:divsChild>
                <w:div w:id="131907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8879">
          <w:marLeft w:val="0"/>
          <w:marRight w:val="0"/>
          <w:marTop w:val="600"/>
          <w:marBottom w:val="0"/>
          <w:divBdr>
            <w:top w:val="none" w:sz="0" w:space="0" w:color="auto"/>
            <w:left w:val="none" w:sz="0" w:space="0" w:color="auto"/>
            <w:bottom w:val="none" w:sz="0" w:space="0" w:color="auto"/>
            <w:right w:val="none" w:sz="0" w:space="0" w:color="auto"/>
          </w:divBdr>
          <w:divsChild>
            <w:div w:id="414592309">
              <w:marLeft w:val="0"/>
              <w:marRight w:val="0"/>
              <w:marTop w:val="75"/>
              <w:marBottom w:val="0"/>
              <w:divBdr>
                <w:top w:val="none" w:sz="0" w:space="0" w:color="auto"/>
                <w:left w:val="none" w:sz="0" w:space="0" w:color="auto"/>
                <w:bottom w:val="none" w:sz="0" w:space="0" w:color="auto"/>
                <w:right w:val="none" w:sz="0" w:space="0" w:color="auto"/>
              </w:divBdr>
              <w:divsChild>
                <w:div w:id="501704190">
                  <w:marLeft w:val="0"/>
                  <w:marRight w:val="0"/>
                  <w:marTop w:val="0"/>
                  <w:marBottom w:val="0"/>
                  <w:divBdr>
                    <w:top w:val="none" w:sz="0" w:space="0" w:color="auto"/>
                    <w:left w:val="none" w:sz="0" w:space="0" w:color="auto"/>
                    <w:bottom w:val="none" w:sz="0" w:space="0" w:color="auto"/>
                    <w:right w:val="none" w:sz="0" w:space="0" w:color="auto"/>
                  </w:divBdr>
                </w:div>
                <w:div w:id="496531781">
                  <w:marLeft w:val="0"/>
                  <w:marRight w:val="0"/>
                  <w:marTop w:val="0"/>
                  <w:marBottom w:val="0"/>
                  <w:divBdr>
                    <w:top w:val="none" w:sz="0" w:space="0" w:color="auto"/>
                    <w:left w:val="none" w:sz="0" w:space="0" w:color="auto"/>
                    <w:bottom w:val="none" w:sz="0" w:space="0" w:color="auto"/>
                    <w:right w:val="none" w:sz="0" w:space="0" w:color="auto"/>
                  </w:divBdr>
                  <w:divsChild>
                    <w:div w:id="1604335674">
                      <w:marLeft w:val="0"/>
                      <w:marRight w:val="0"/>
                      <w:marTop w:val="0"/>
                      <w:marBottom w:val="0"/>
                      <w:divBdr>
                        <w:top w:val="none" w:sz="0" w:space="0" w:color="auto"/>
                        <w:left w:val="none" w:sz="0" w:space="0" w:color="auto"/>
                        <w:bottom w:val="none" w:sz="0" w:space="0" w:color="auto"/>
                        <w:right w:val="none" w:sz="0" w:space="0" w:color="auto"/>
                      </w:divBdr>
                    </w:div>
                  </w:divsChild>
                </w:div>
                <w:div w:id="1727491114">
                  <w:marLeft w:val="0"/>
                  <w:marRight w:val="0"/>
                  <w:marTop w:val="0"/>
                  <w:marBottom w:val="0"/>
                  <w:divBdr>
                    <w:top w:val="none" w:sz="0" w:space="0" w:color="auto"/>
                    <w:left w:val="none" w:sz="0" w:space="0" w:color="auto"/>
                    <w:bottom w:val="none" w:sz="0" w:space="0" w:color="auto"/>
                    <w:right w:val="none" w:sz="0" w:space="0" w:color="auto"/>
                  </w:divBdr>
                </w:div>
                <w:div w:id="2123110539">
                  <w:marLeft w:val="0"/>
                  <w:marRight w:val="0"/>
                  <w:marTop w:val="0"/>
                  <w:marBottom w:val="0"/>
                  <w:divBdr>
                    <w:top w:val="none" w:sz="0" w:space="0" w:color="auto"/>
                    <w:left w:val="none" w:sz="0" w:space="0" w:color="auto"/>
                    <w:bottom w:val="none" w:sz="0" w:space="0" w:color="auto"/>
                    <w:right w:val="none" w:sz="0" w:space="0" w:color="auto"/>
                  </w:divBdr>
                  <w:divsChild>
                    <w:div w:id="1026444143">
                      <w:marLeft w:val="0"/>
                      <w:marRight w:val="0"/>
                      <w:marTop w:val="0"/>
                      <w:marBottom w:val="0"/>
                      <w:divBdr>
                        <w:top w:val="none" w:sz="0" w:space="0" w:color="auto"/>
                        <w:left w:val="none" w:sz="0" w:space="0" w:color="auto"/>
                        <w:bottom w:val="none" w:sz="0" w:space="0" w:color="auto"/>
                        <w:right w:val="none" w:sz="0" w:space="0" w:color="auto"/>
                      </w:divBdr>
                    </w:div>
                  </w:divsChild>
                </w:div>
                <w:div w:id="571160151">
                  <w:marLeft w:val="0"/>
                  <w:marRight w:val="0"/>
                  <w:marTop w:val="0"/>
                  <w:marBottom w:val="0"/>
                  <w:divBdr>
                    <w:top w:val="none" w:sz="0" w:space="0" w:color="auto"/>
                    <w:left w:val="none" w:sz="0" w:space="0" w:color="auto"/>
                    <w:bottom w:val="none" w:sz="0" w:space="0" w:color="auto"/>
                    <w:right w:val="none" w:sz="0" w:space="0" w:color="auto"/>
                  </w:divBdr>
                </w:div>
                <w:div w:id="64843404">
                  <w:marLeft w:val="0"/>
                  <w:marRight w:val="0"/>
                  <w:marTop w:val="0"/>
                  <w:marBottom w:val="0"/>
                  <w:divBdr>
                    <w:top w:val="none" w:sz="0" w:space="0" w:color="auto"/>
                    <w:left w:val="none" w:sz="0" w:space="0" w:color="auto"/>
                    <w:bottom w:val="none" w:sz="0" w:space="0" w:color="auto"/>
                    <w:right w:val="none" w:sz="0" w:space="0" w:color="auto"/>
                  </w:divBdr>
                  <w:divsChild>
                    <w:div w:id="836651030">
                      <w:marLeft w:val="0"/>
                      <w:marRight w:val="0"/>
                      <w:marTop w:val="0"/>
                      <w:marBottom w:val="0"/>
                      <w:divBdr>
                        <w:top w:val="none" w:sz="0" w:space="0" w:color="auto"/>
                        <w:left w:val="none" w:sz="0" w:space="0" w:color="auto"/>
                        <w:bottom w:val="none" w:sz="0" w:space="0" w:color="auto"/>
                        <w:right w:val="none" w:sz="0" w:space="0" w:color="auto"/>
                      </w:divBdr>
                    </w:div>
                  </w:divsChild>
                </w:div>
                <w:div w:id="716049729">
                  <w:marLeft w:val="0"/>
                  <w:marRight w:val="0"/>
                  <w:marTop w:val="0"/>
                  <w:marBottom w:val="0"/>
                  <w:divBdr>
                    <w:top w:val="none" w:sz="0" w:space="0" w:color="auto"/>
                    <w:left w:val="none" w:sz="0" w:space="0" w:color="auto"/>
                    <w:bottom w:val="none" w:sz="0" w:space="0" w:color="auto"/>
                    <w:right w:val="none" w:sz="0" w:space="0" w:color="auto"/>
                  </w:divBdr>
                </w:div>
                <w:div w:id="22705475">
                  <w:marLeft w:val="0"/>
                  <w:marRight w:val="0"/>
                  <w:marTop w:val="0"/>
                  <w:marBottom w:val="0"/>
                  <w:divBdr>
                    <w:top w:val="none" w:sz="0" w:space="0" w:color="auto"/>
                    <w:left w:val="none" w:sz="0" w:space="0" w:color="auto"/>
                    <w:bottom w:val="none" w:sz="0" w:space="0" w:color="auto"/>
                    <w:right w:val="none" w:sz="0" w:space="0" w:color="auto"/>
                  </w:divBdr>
                  <w:divsChild>
                    <w:div w:id="1892694497">
                      <w:marLeft w:val="0"/>
                      <w:marRight w:val="0"/>
                      <w:marTop w:val="0"/>
                      <w:marBottom w:val="0"/>
                      <w:divBdr>
                        <w:top w:val="none" w:sz="0" w:space="0" w:color="auto"/>
                        <w:left w:val="none" w:sz="0" w:space="0" w:color="auto"/>
                        <w:bottom w:val="none" w:sz="0" w:space="0" w:color="auto"/>
                        <w:right w:val="none" w:sz="0" w:space="0" w:color="auto"/>
                      </w:divBdr>
                    </w:div>
                  </w:divsChild>
                </w:div>
                <w:div w:id="824205488">
                  <w:marLeft w:val="0"/>
                  <w:marRight w:val="0"/>
                  <w:marTop w:val="0"/>
                  <w:marBottom w:val="0"/>
                  <w:divBdr>
                    <w:top w:val="none" w:sz="0" w:space="0" w:color="auto"/>
                    <w:left w:val="none" w:sz="0" w:space="0" w:color="auto"/>
                    <w:bottom w:val="none" w:sz="0" w:space="0" w:color="auto"/>
                    <w:right w:val="none" w:sz="0" w:space="0" w:color="auto"/>
                  </w:divBdr>
                </w:div>
                <w:div w:id="1243372897">
                  <w:marLeft w:val="0"/>
                  <w:marRight w:val="0"/>
                  <w:marTop w:val="0"/>
                  <w:marBottom w:val="0"/>
                  <w:divBdr>
                    <w:top w:val="none" w:sz="0" w:space="0" w:color="auto"/>
                    <w:left w:val="none" w:sz="0" w:space="0" w:color="auto"/>
                    <w:bottom w:val="none" w:sz="0" w:space="0" w:color="auto"/>
                    <w:right w:val="none" w:sz="0" w:space="0" w:color="auto"/>
                  </w:divBdr>
                  <w:divsChild>
                    <w:div w:id="1911305041">
                      <w:marLeft w:val="0"/>
                      <w:marRight w:val="0"/>
                      <w:marTop w:val="0"/>
                      <w:marBottom w:val="0"/>
                      <w:divBdr>
                        <w:top w:val="none" w:sz="0" w:space="0" w:color="auto"/>
                        <w:left w:val="none" w:sz="0" w:space="0" w:color="auto"/>
                        <w:bottom w:val="none" w:sz="0" w:space="0" w:color="auto"/>
                        <w:right w:val="none" w:sz="0" w:space="0" w:color="auto"/>
                      </w:divBdr>
                    </w:div>
                  </w:divsChild>
                </w:div>
                <w:div w:id="1837261754">
                  <w:marLeft w:val="0"/>
                  <w:marRight w:val="0"/>
                  <w:marTop w:val="0"/>
                  <w:marBottom w:val="0"/>
                  <w:divBdr>
                    <w:top w:val="none" w:sz="0" w:space="0" w:color="auto"/>
                    <w:left w:val="none" w:sz="0" w:space="0" w:color="auto"/>
                    <w:bottom w:val="none" w:sz="0" w:space="0" w:color="auto"/>
                    <w:right w:val="none" w:sz="0" w:space="0" w:color="auto"/>
                  </w:divBdr>
                </w:div>
                <w:div w:id="1529642862">
                  <w:marLeft w:val="0"/>
                  <w:marRight w:val="0"/>
                  <w:marTop w:val="0"/>
                  <w:marBottom w:val="0"/>
                  <w:divBdr>
                    <w:top w:val="none" w:sz="0" w:space="0" w:color="auto"/>
                    <w:left w:val="none" w:sz="0" w:space="0" w:color="auto"/>
                    <w:bottom w:val="none" w:sz="0" w:space="0" w:color="auto"/>
                    <w:right w:val="none" w:sz="0" w:space="0" w:color="auto"/>
                  </w:divBdr>
                  <w:divsChild>
                    <w:div w:id="1807972456">
                      <w:marLeft w:val="0"/>
                      <w:marRight w:val="0"/>
                      <w:marTop w:val="0"/>
                      <w:marBottom w:val="0"/>
                      <w:divBdr>
                        <w:top w:val="none" w:sz="0" w:space="0" w:color="auto"/>
                        <w:left w:val="none" w:sz="0" w:space="0" w:color="auto"/>
                        <w:bottom w:val="none" w:sz="0" w:space="0" w:color="auto"/>
                        <w:right w:val="none" w:sz="0" w:space="0" w:color="auto"/>
                      </w:divBdr>
                    </w:div>
                  </w:divsChild>
                </w:div>
                <w:div w:id="1489974620">
                  <w:marLeft w:val="0"/>
                  <w:marRight w:val="0"/>
                  <w:marTop w:val="0"/>
                  <w:marBottom w:val="0"/>
                  <w:divBdr>
                    <w:top w:val="none" w:sz="0" w:space="0" w:color="auto"/>
                    <w:left w:val="none" w:sz="0" w:space="0" w:color="auto"/>
                    <w:bottom w:val="none" w:sz="0" w:space="0" w:color="auto"/>
                    <w:right w:val="none" w:sz="0" w:space="0" w:color="auto"/>
                  </w:divBdr>
                </w:div>
                <w:div w:id="551620555">
                  <w:marLeft w:val="0"/>
                  <w:marRight w:val="0"/>
                  <w:marTop w:val="0"/>
                  <w:marBottom w:val="0"/>
                  <w:divBdr>
                    <w:top w:val="none" w:sz="0" w:space="0" w:color="auto"/>
                    <w:left w:val="none" w:sz="0" w:space="0" w:color="auto"/>
                    <w:bottom w:val="none" w:sz="0" w:space="0" w:color="auto"/>
                    <w:right w:val="none" w:sz="0" w:space="0" w:color="auto"/>
                  </w:divBdr>
                  <w:divsChild>
                    <w:div w:id="745611334">
                      <w:marLeft w:val="0"/>
                      <w:marRight w:val="0"/>
                      <w:marTop w:val="0"/>
                      <w:marBottom w:val="0"/>
                      <w:divBdr>
                        <w:top w:val="none" w:sz="0" w:space="0" w:color="auto"/>
                        <w:left w:val="none" w:sz="0" w:space="0" w:color="auto"/>
                        <w:bottom w:val="none" w:sz="0" w:space="0" w:color="auto"/>
                        <w:right w:val="none" w:sz="0" w:space="0" w:color="auto"/>
                      </w:divBdr>
                    </w:div>
                  </w:divsChild>
                </w:div>
                <w:div w:id="1815952566">
                  <w:marLeft w:val="0"/>
                  <w:marRight w:val="0"/>
                  <w:marTop w:val="0"/>
                  <w:marBottom w:val="0"/>
                  <w:divBdr>
                    <w:top w:val="none" w:sz="0" w:space="0" w:color="auto"/>
                    <w:left w:val="none" w:sz="0" w:space="0" w:color="auto"/>
                    <w:bottom w:val="none" w:sz="0" w:space="0" w:color="auto"/>
                    <w:right w:val="none" w:sz="0" w:space="0" w:color="auto"/>
                  </w:divBdr>
                </w:div>
                <w:div w:id="1490246135">
                  <w:marLeft w:val="0"/>
                  <w:marRight w:val="0"/>
                  <w:marTop w:val="0"/>
                  <w:marBottom w:val="0"/>
                  <w:divBdr>
                    <w:top w:val="none" w:sz="0" w:space="0" w:color="auto"/>
                    <w:left w:val="none" w:sz="0" w:space="0" w:color="auto"/>
                    <w:bottom w:val="none" w:sz="0" w:space="0" w:color="auto"/>
                    <w:right w:val="none" w:sz="0" w:space="0" w:color="auto"/>
                  </w:divBdr>
                  <w:divsChild>
                    <w:div w:id="899823055">
                      <w:marLeft w:val="0"/>
                      <w:marRight w:val="0"/>
                      <w:marTop w:val="0"/>
                      <w:marBottom w:val="0"/>
                      <w:divBdr>
                        <w:top w:val="none" w:sz="0" w:space="0" w:color="auto"/>
                        <w:left w:val="none" w:sz="0" w:space="0" w:color="auto"/>
                        <w:bottom w:val="none" w:sz="0" w:space="0" w:color="auto"/>
                        <w:right w:val="none" w:sz="0" w:space="0" w:color="auto"/>
                      </w:divBdr>
                    </w:div>
                  </w:divsChild>
                </w:div>
                <w:div w:id="1796564109">
                  <w:marLeft w:val="0"/>
                  <w:marRight w:val="0"/>
                  <w:marTop w:val="0"/>
                  <w:marBottom w:val="0"/>
                  <w:divBdr>
                    <w:top w:val="none" w:sz="0" w:space="0" w:color="auto"/>
                    <w:left w:val="none" w:sz="0" w:space="0" w:color="auto"/>
                    <w:bottom w:val="none" w:sz="0" w:space="0" w:color="auto"/>
                    <w:right w:val="none" w:sz="0" w:space="0" w:color="auto"/>
                  </w:divBdr>
                </w:div>
                <w:div w:id="303975248">
                  <w:marLeft w:val="0"/>
                  <w:marRight w:val="0"/>
                  <w:marTop w:val="0"/>
                  <w:marBottom w:val="0"/>
                  <w:divBdr>
                    <w:top w:val="none" w:sz="0" w:space="0" w:color="auto"/>
                    <w:left w:val="none" w:sz="0" w:space="0" w:color="auto"/>
                    <w:bottom w:val="none" w:sz="0" w:space="0" w:color="auto"/>
                    <w:right w:val="none" w:sz="0" w:space="0" w:color="auto"/>
                  </w:divBdr>
                  <w:divsChild>
                    <w:div w:id="308947164">
                      <w:marLeft w:val="0"/>
                      <w:marRight w:val="0"/>
                      <w:marTop w:val="0"/>
                      <w:marBottom w:val="0"/>
                      <w:divBdr>
                        <w:top w:val="none" w:sz="0" w:space="0" w:color="auto"/>
                        <w:left w:val="none" w:sz="0" w:space="0" w:color="auto"/>
                        <w:bottom w:val="none" w:sz="0" w:space="0" w:color="auto"/>
                        <w:right w:val="none" w:sz="0" w:space="0" w:color="auto"/>
                      </w:divBdr>
                    </w:div>
                  </w:divsChild>
                </w:div>
                <w:div w:id="1412115978">
                  <w:marLeft w:val="0"/>
                  <w:marRight w:val="0"/>
                  <w:marTop w:val="0"/>
                  <w:marBottom w:val="0"/>
                  <w:divBdr>
                    <w:top w:val="none" w:sz="0" w:space="0" w:color="auto"/>
                    <w:left w:val="none" w:sz="0" w:space="0" w:color="auto"/>
                    <w:bottom w:val="none" w:sz="0" w:space="0" w:color="auto"/>
                    <w:right w:val="none" w:sz="0" w:space="0" w:color="auto"/>
                  </w:divBdr>
                </w:div>
                <w:div w:id="1767538401">
                  <w:marLeft w:val="0"/>
                  <w:marRight w:val="0"/>
                  <w:marTop w:val="0"/>
                  <w:marBottom w:val="0"/>
                  <w:divBdr>
                    <w:top w:val="none" w:sz="0" w:space="0" w:color="auto"/>
                    <w:left w:val="none" w:sz="0" w:space="0" w:color="auto"/>
                    <w:bottom w:val="none" w:sz="0" w:space="0" w:color="auto"/>
                    <w:right w:val="none" w:sz="0" w:space="0" w:color="auto"/>
                  </w:divBdr>
                  <w:divsChild>
                    <w:div w:id="1155487312">
                      <w:marLeft w:val="0"/>
                      <w:marRight w:val="0"/>
                      <w:marTop w:val="0"/>
                      <w:marBottom w:val="0"/>
                      <w:divBdr>
                        <w:top w:val="none" w:sz="0" w:space="0" w:color="auto"/>
                        <w:left w:val="none" w:sz="0" w:space="0" w:color="auto"/>
                        <w:bottom w:val="none" w:sz="0" w:space="0" w:color="auto"/>
                        <w:right w:val="none" w:sz="0" w:space="0" w:color="auto"/>
                      </w:divBdr>
                    </w:div>
                  </w:divsChild>
                </w:div>
                <w:div w:id="8087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701</Words>
  <Characters>3998</Characters>
  <Application>Microsoft Office Word</Application>
  <DocSecurity>0</DocSecurity>
  <Lines>33</Lines>
  <Paragraphs>9</Paragraphs>
  <ScaleCrop>false</ScaleCrop>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dc:creator>
  <cp:keywords/>
  <dc:description/>
  <cp:lastModifiedBy>cheng</cp:lastModifiedBy>
  <cp:revision>27</cp:revision>
  <dcterms:created xsi:type="dcterms:W3CDTF">2021-12-19T08:38:00Z</dcterms:created>
  <dcterms:modified xsi:type="dcterms:W3CDTF">2021-12-21T00:13:00Z</dcterms:modified>
</cp:coreProperties>
</file>