
<file path=[Content_Types].xml><?xml version="1.0" encoding="utf-8"?>
<Types xmlns="http://schemas.openxmlformats.org/package/2006/content-types">
  <Default Extension="jfif" ContentType="image/jpeg"/>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04BFDA" w14:textId="5F4DF330" w:rsidR="00EC3C85" w:rsidRPr="00B43567" w:rsidRDefault="00696A01" w:rsidP="00EC3C85">
      <w:pPr>
        <w:pStyle w:val="2"/>
        <w:ind w:firstLine="562"/>
      </w:pPr>
      <w:r w:rsidRPr="00696A01">
        <w:rPr>
          <w:rFonts w:hint="eastAsia"/>
        </w:rPr>
        <w:t>（项目工单）</w:t>
      </w:r>
      <w:r w:rsidR="00AD1E44" w:rsidRPr="00AD1E44">
        <w:rPr>
          <w:rFonts w:hint="eastAsia"/>
        </w:rPr>
        <w:t>使用软件组织视频会议</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hemeFill="background1"/>
        <w:tblLook w:val="04A0" w:firstRow="1" w:lastRow="0" w:firstColumn="1" w:lastColumn="0" w:noHBand="0" w:noVBand="1"/>
      </w:tblPr>
      <w:tblGrid>
        <w:gridCol w:w="1150"/>
        <w:gridCol w:w="2097"/>
        <w:gridCol w:w="1409"/>
        <w:gridCol w:w="3640"/>
      </w:tblGrid>
      <w:tr w:rsidR="00EC3C85" w:rsidRPr="00B43567" w14:paraId="6F2154D2" w14:textId="77777777" w:rsidTr="00EC3C85">
        <w:trPr>
          <w:trHeight w:val="62"/>
        </w:trPr>
        <w:tc>
          <w:tcPr>
            <w:tcW w:w="5000" w:type="pct"/>
            <w:gridSpan w:val="4"/>
            <w:shd w:val="clear" w:color="auto" w:fill="1F4E79" w:themeFill="accent5" w:themeFillShade="80"/>
          </w:tcPr>
          <w:p w14:paraId="4140D467" w14:textId="77777777" w:rsidR="00EC3C85" w:rsidRPr="00B43567" w:rsidRDefault="00EC3C85" w:rsidP="00056483">
            <w:pPr>
              <w:spacing w:line="276" w:lineRule="auto"/>
              <w:jc w:val="center"/>
              <w:rPr>
                <w:rFonts w:ascii="宋体" w:hAnsi="宋体"/>
                <w:b/>
                <w:bCs/>
                <w:szCs w:val="21"/>
              </w:rPr>
            </w:pPr>
            <w:r w:rsidRPr="00EC3C85">
              <w:rPr>
                <w:rFonts w:ascii="宋体" w:hAnsi="宋体" w:hint="eastAsia"/>
                <w:b/>
                <w:bCs/>
                <w:color w:val="FFFFFF" w:themeColor="background1"/>
                <w:szCs w:val="21"/>
              </w:rPr>
              <w:t>工作任务单基础信息</w:t>
            </w:r>
          </w:p>
        </w:tc>
      </w:tr>
      <w:tr w:rsidR="00EC3C85" w:rsidRPr="00B43567" w14:paraId="7AB412BF" w14:textId="77777777" w:rsidTr="00EA1A8F">
        <w:trPr>
          <w:trHeight w:val="62"/>
        </w:trPr>
        <w:tc>
          <w:tcPr>
            <w:tcW w:w="693" w:type="pct"/>
            <w:tcBorders>
              <w:right w:val="single" w:sz="4" w:space="0" w:color="auto"/>
            </w:tcBorders>
            <w:shd w:val="clear" w:color="auto" w:fill="F2F2F2" w:themeFill="background1" w:themeFillShade="F2"/>
          </w:tcPr>
          <w:p w14:paraId="6CC00196" w14:textId="77777777" w:rsidR="00EC3C85" w:rsidRPr="00B43567" w:rsidRDefault="00EC3C85" w:rsidP="00056483">
            <w:pPr>
              <w:spacing w:line="276" w:lineRule="auto"/>
              <w:jc w:val="center"/>
              <w:rPr>
                <w:rFonts w:ascii="宋体" w:hAnsi="宋体"/>
                <w:b/>
                <w:szCs w:val="21"/>
              </w:rPr>
            </w:pPr>
            <w:r w:rsidRPr="00B43567">
              <w:rPr>
                <w:rFonts w:ascii="宋体" w:hAnsi="宋体" w:hint="eastAsia"/>
                <w:b/>
                <w:szCs w:val="21"/>
              </w:rPr>
              <w:t>工单编号</w:t>
            </w:r>
          </w:p>
        </w:tc>
        <w:tc>
          <w:tcPr>
            <w:tcW w:w="1264" w:type="pct"/>
            <w:tcBorders>
              <w:left w:val="single" w:sz="4" w:space="0" w:color="auto"/>
            </w:tcBorders>
            <w:shd w:val="clear" w:color="auto" w:fill="FFFFFF" w:themeFill="background1"/>
          </w:tcPr>
          <w:p w14:paraId="1D09B6BA" w14:textId="2A57AB59" w:rsidR="00EC3C85" w:rsidRPr="00B43567" w:rsidRDefault="00EC3C85" w:rsidP="00EC3C85">
            <w:pPr>
              <w:spacing w:line="276" w:lineRule="auto"/>
              <w:rPr>
                <w:rFonts w:ascii="宋体" w:hAnsi="宋体"/>
                <w:i/>
                <w:iCs/>
                <w:szCs w:val="21"/>
              </w:rPr>
            </w:pPr>
            <w:r>
              <w:rPr>
                <w:rFonts w:ascii="宋体" w:hAnsi="宋体"/>
                <w:b/>
                <w:bCs/>
                <w:szCs w:val="21"/>
              </w:rPr>
              <w:t>P20210</w:t>
            </w:r>
            <w:r w:rsidR="00FA4E84">
              <w:rPr>
                <w:rFonts w:ascii="宋体" w:hAnsi="宋体"/>
                <w:b/>
                <w:bCs/>
                <w:szCs w:val="21"/>
              </w:rPr>
              <w:t>8</w:t>
            </w:r>
            <w:r>
              <w:rPr>
                <w:rFonts w:ascii="宋体" w:hAnsi="宋体"/>
                <w:b/>
                <w:bCs/>
                <w:szCs w:val="21"/>
              </w:rPr>
              <w:t>00</w:t>
            </w:r>
            <w:r w:rsidR="00AD1E44">
              <w:rPr>
                <w:rFonts w:ascii="宋体" w:hAnsi="宋体"/>
                <w:b/>
                <w:bCs/>
                <w:szCs w:val="21"/>
              </w:rPr>
              <w:t>20</w:t>
            </w:r>
          </w:p>
        </w:tc>
        <w:tc>
          <w:tcPr>
            <w:tcW w:w="849" w:type="pct"/>
            <w:tcBorders>
              <w:right w:val="single" w:sz="4" w:space="0" w:color="auto"/>
            </w:tcBorders>
            <w:shd w:val="clear" w:color="auto" w:fill="FFFFFF" w:themeFill="background1"/>
          </w:tcPr>
          <w:p w14:paraId="18B3D251" w14:textId="77777777" w:rsidR="00EC3C85" w:rsidRPr="00B43567" w:rsidRDefault="00EC3C85" w:rsidP="00056483">
            <w:pPr>
              <w:spacing w:line="276" w:lineRule="auto"/>
              <w:jc w:val="center"/>
              <w:rPr>
                <w:rFonts w:ascii="宋体" w:hAnsi="宋体"/>
                <w:b/>
                <w:szCs w:val="21"/>
              </w:rPr>
            </w:pPr>
            <w:r w:rsidRPr="00B43567">
              <w:rPr>
                <w:rFonts w:ascii="宋体" w:hAnsi="宋体" w:hint="eastAsia"/>
                <w:b/>
                <w:szCs w:val="21"/>
              </w:rPr>
              <w:t>工单名称</w:t>
            </w:r>
          </w:p>
        </w:tc>
        <w:tc>
          <w:tcPr>
            <w:tcW w:w="2194" w:type="pct"/>
            <w:tcBorders>
              <w:left w:val="single" w:sz="4" w:space="0" w:color="auto"/>
            </w:tcBorders>
            <w:shd w:val="clear" w:color="auto" w:fill="FFFFFF" w:themeFill="background1"/>
          </w:tcPr>
          <w:p w14:paraId="4598319C" w14:textId="35AFD658" w:rsidR="00EC3C85" w:rsidRPr="00B43567" w:rsidRDefault="00AD1E44" w:rsidP="00056483">
            <w:pPr>
              <w:spacing w:line="276" w:lineRule="auto"/>
              <w:rPr>
                <w:rFonts w:ascii="宋体" w:hAnsi="宋体"/>
                <w:szCs w:val="21"/>
              </w:rPr>
            </w:pPr>
            <w:r w:rsidRPr="00AD1E44">
              <w:rPr>
                <w:rFonts w:ascii="宋体" w:hAnsi="宋体" w:hint="eastAsia"/>
                <w:szCs w:val="21"/>
              </w:rPr>
              <w:t>使用软件组织视频会议</w:t>
            </w:r>
          </w:p>
        </w:tc>
      </w:tr>
      <w:tr w:rsidR="00EA1A8F" w:rsidRPr="00B43567" w14:paraId="7580513F" w14:textId="77777777" w:rsidTr="00EA1A8F">
        <w:trPr>
          <w:trHeight w:val="62"/>
        </w:trPr>
        <w:tc>
          <w:tcPr>
            <w:tcW w:w="693" w:type="pct"/>
            <w:tcBorders>
              <w:right w:val="single" w:sz="4" w:space="0" w:color="auto"/>
            </w:tcBorders>
            <w:shd w:val="clear" w:color="auto" w:fill="F2F2F2" w:themeFill="background1" w:themeFillShade="F2"/>
          </w:tcPr>
          <w:p w14:paraId="69402ADC" w14:textId="322ADD3E" w:rsidR="00EA1A8F" w:rsidRPr="00B43567" w:rsidRDefault="00EA1A8F" w:rsidP="00EA1A8F">
            <w:pPr>
              <w:spacing w:line="276" w:lineRule="auto"/>
              <w:jc w:val="center"/>
              <w:rPr>
                <w:rFonts w:ascii="宋体" w:hAnsi="宋体"/>
                <w:b/>
                <w:szCs w:val="21"/>
              </w:rPr>
            </w:pPr>
            <w:r>
              <w:rPr>
                <w:rFonts w:ascii="宋体" w:hAnsi="宋体" w:hint="eastAsia"/>
                <w:b/>
                <w:szCs w:val="21"/>
              </w:rPr>
              <w:t>工单来源</w:t>
            </w:r>
          </w:p>
        </w:tc>
        <w:tc>
          <w:tcPr>
            <w:tcW w:w="1264" w:type="pct"/>
            <w:tcBorders>
              <w:left w:val="single" w:sz="4" w:space="0" w:color="auto"/>
            </w:tcBorders>
            <w:shd w:val="clear" w:color="auto" w:fill="FFFFFF" w:themeFill="background1"/>
          </w:tcPr>
          <w:p w14:paraId="5DB93554" w14:textId="3F9C0591" w:rsidR="00EA1A8F" w:rsidRPr="00B43567" w:rsidRDefault="00EA1A8F" w:rsidP="00EA1A8F">
            <w:pPr>
              <w:spacing w:line="276" w:lineRule="auto"/>
              <w:rPr>
                <w:rFonts w:ascii="宋体" w:hAnsi="宋体"/>
                <w:szCs w:val="21"/>
              </w:rPr>
            </w:pPr>
            <w:r>
              <w:rPr>
                <w:rFonts w:ascii="宋体" w:hAnsi="宋体" w:hint="eastAsia"/>
                <w:szCs w:val="21"/>
              </w:rPr>
              <w:t>教材配套</w:t>
            </w:r>
          </w:p>
        </w:tc>
        <w:tc>
          <w:tcPr>
            <w:tcW w:w="849" w:type="pct"/>
            <w:tcBorders>
              <w:right w:val="single" w:sz="4" w:space="0" w:color="auto"/>
            </w:tcBorders>
            <w:shd w:val="clear" w:color="auto" w:fill="FFFFFF" w:themeFill="background1"/>
          </w:tcPr>
          <w:p w14:paraId="253FB793" w14:textId="1546FA7D" w:rsidR="00EA1A8F" w:rsidRPr="00B43567" w:rsidRDefault="00EA1A8F" w:rsidP="00EA1A8F">
            <w:pPr>
              <w:spacing w:line="276" w:lineRule="auto"/>
              <w:jc w:val="center"/>
              <w:rPr>
                <w:rFonts w:ascii="宋体" w:hAnsi="宋体"/>
                <w:b/>
                <w:szCs w:val="21"/>
              </w:rPr>
            </w:pPr>
            <w:r>
              <w:rPr>
                <w:rFonts w:ascii="宋体" w:hAnsi="宋体" w:hint="eastAsia"/>
                <w:b/>
                <w:szCs w:val="21"/>
              </w:rPr>
              <w:t>工单提供</w:t>
            </w:r>
          </w:p>
        </w:tc>
        <w:tc>
          <w:tcPr>
            <w:tcW w:w="2194" w:type="pct"/>
            <w:tcBorders>
              <w:left w:val="single" w:sz="4" w:space="0" w:color="auto"/>
            </w:tcBorders>
            <w:shd w:val="clear" w:color="auto" w:fill="FFFFFF" w:themeFill="background1"/>
          </w:tcPr>
          <w:p w14:paraId="18725700" w14:textId="4505AA6D" w:rsidR="00EA1A8F" w:rsidRPr="00B43567" w:rsidRDefault="00EA1A8F" w:rsidP="00EA1A8F">
            <w:pPr>
              <w:spacing w:line="276" w:lineRule="auto"/>
              <w:rPr>
                <w:rFonts w:ascii="宋体" w:hAnsi="宋体"/>
                <w:szCs w:val="21"/>
              </w:rPr>
            </w:pPr>
            <w:r>
              <w:rPr>
                <w:rFonts w:ascii="宋体" w:hAnsi="宋体" w:hint="eastAsia"/>
                <w:szCs w:val="21"/>
              </w:rPr>
              <w:t>程弋可</w:t>
            </w:r>
          </w:p>
        </w:tc>
      </w:tr>
      <w:tr w:rsidR="00EA1A8F" w:rsidRPr="00B43567" w14:paraId="759AD34D" w14:textId="77777777" w:rsidTr="00EA1A8F">
        <w:trPr>
          <w:trHeight w:val="62"/>
        </w:trPr>
        <w:tc>
          <w:tcPr>
            <w:tcW w:w="693" w:type="pct"/>
            <w:tcBorders>
              <w:right w:val="single" w:sz="4" w:space="0" w:color="auto"/>
            </w:tcBorders>
            <w:shd w:val="clear" w:color="auto" w:fill="F2F2F2" w:themeFill="background1" w:themeFillShade="F2"/>
          </w:tcPr>
          <w:p w14:paraId="36DD3A9F" w14:textId="19C9CEF0" w:rsidR="00EA1A8F" w:rsidRDefault="00EA1A8F" w:rsidP="00EA1A8F">
            <w:pPr>
              <w:spacing w:line="276" w:lineRule="auto"/>
              <w:jc w:val="center"/>
              <w:rPr>
                <w:rFonts w:ascii="宋体" w:hAnsi="宋体"/>
                <w:b/>
                <w:szCs w:val="21"/>
              </w:rPr>
            </w:pPr>
            <w:r>
              <w:rPr>
                <w:rFonts w:ascii="宋体" w:hAnsi="宋体" w:hint="eastAsia"/>
                <w:b/>
                <w:szCs w:val="21"/>
              </w:rPr>
              <w:t>工单介绍</w:t>
            </w:r>
          </w:p>
        </w:tc>
        <w:tc>
          <w:tcPr>
            <w:tcW w:w="4307" w:type="pct"/>
            <w:gridSpan w:val="3"/>
            <w:tcBorders>
              <w:left w:val="single" w:sz="4" w:space="0" w:color="auto"/>
            </w:tcBorders>
            <w:shd w:val="clear" w:color="auto" w:fill="FFFFFF" w:themeFill="background1"/>
          </w:tcPr>
          <w:p w14:paraId="15122ED1" w14:textId="497A3B26" w:rsidR="00EA1A8F" w:rsidRDefault="007053C1" w:rsidP="00EA1A8F">
            <w:pPr>
              <w:spacing w:line="276" w:lineRule="auto"/>
              <w:rPr>
                <w:rFonts w:ascii="宋体" w:hAnsi="宋体"/>
                <w:szCs w:val="21"/>
              </w:rPr>
            </w:pPr>
            <w:r w:rsidRPr="007053C1">
              <w:rPr>
                <w:rFonts w:ascii="宋体" w:hAnsi="宋体" w:hint="eastAsia"/>
                <w:szCs w:val="21"/>
              </w:rPr>
              <w:t>视频会议是大公司必不可少的工作方式，</w:t>
            </w:r>
            <w:r>
              <w:rPr>
                <w:rFonts w:ascii="宋体" w:hAnsi="宋体" w:hint="eastAsia"/>
                <w:szCs w:val="21"/>
              </w:rPr>
              <w:t>自强</w:t>
            </w:r>
            <w:r w:rsidRPr="007053C1">
              <w:rPr>
                <w:rFonts w:ascii="宋体" w:hAnsi="宋体" w:hint="eastAsia"/>
                <w:szCs w:val="21"/>
              </w:rPr>
              <w:t>公司上海分公司与北京总公司计划使用视频会议软件搭建一个视频会议，研究组织公司发展计划。</w:t>
            </w:r>
          </w:p>
        </w:tc>
      </w:tr>
      <w:tr w:rsidR="00EA1A8F" w:rsidRPr="00B43567" w14:paraId="6EB9782F" w14:textId="77777777" w:rsidTr="00EA1A8F">
        <w:trPr>
          <w:trHeight w:val="62"/>
        </w:trPr>
        <w:tc>
          <w:tcPr>
            <w:tcW w:w="693" w:type="pct"/>
            <w:tcBorders>
              <w:right w:val="single" w:sz="4" w:space="0" w:color="auto"/>
            </w:tcBorders>
            <w:shd w:val="clear" w:color="auto" w:fill="F2F2F2" w:themeFill="background1" w:themeFillShade="F2"/>
          </w:tcPr>
          <w:p w14:paraId="0EA441D8" w14:textId="18651664" w:rsidR="00EA1A8F" w:rsidRDefault="00EA1A8F" w:rsidP="00EA1A8F">
            <w:pPr>
              <w:spacing w:line="276" w:lineRule="auto"/>
              <w:jc w:val="center"/>
              <w:rPr>
                <w:rFonts w:ascii="宋体" w:hAnsi="宋体"/>
                <w:b/>
                <w:szCs w:val="21"/>
              </w:rPr>
            </w:pPr>
            <w:r>
              <w:rPr>
                <w:rFonts w:ascii="宋体" w:hAnsi="宋体" w:hint="eastAsia"/>
                <w:b/>
                <w:szCs w:val="21"/>
              </w:rPr>
              <w:t>工单环境</w:t>
            </w:r>
          </w:p>
        </w:tc>
        <w:tc>
          <w:tcPr>
            <w:tcW w:w="4307" w:type="pct"/>
            <w:gridSpan w:val="3"/>
            <w:tcBorders>
              <w:left w:val="single" w:sz="4" w:space="0" w:color="auto"/>
            </w:tcBorders>
            <w:shd w:val="clear" w:color="auto" w:fill="FFFFFF" w:themeFill="background1"/>
          </w:tcPr>
          <w:p w14:paraId="4E7EBA2F" w14:textId="389A21FE" w:rsidR="00EA1A8F" w:rsidRPr="00EC3C85" w:rsidRDefault="00EA1A8F" w:rsidP="00EA1A8F">
            <w:pPr>
              <w:spacing w:line="276" w:lineRule="auto"/>
              <w:rPr>
                <w:rFonts w:ascii="宋体" w:hAnsi="宋体"/>
                <w:szCs w:val="21"/>
              </w:rPr>
            </w:pPr>
            <w:r w:rsidRPr="004C23CC">
              <w:rPr>
                <w:rFonts w:ascii="宋体" w:hAnsi="宋体" w:hint="eastAsia"/>
                <w:szCs w:val="21"/>
              </w:rPr>
              <w:t>计算机</w:t>
            </w:r>
            <w:r>
              <w:rPr>
                <w:rFonts w:ascii="宋体" w:hAnsi="宋体" w:hint="eastAsia"/>
                <w:szCs w:val="21"/>
              </w:rPr>
              <w:t>，Vmware</w:t>
            </w:r>
            <w:r>
              <w:rPr>
                <w:rFonts w:ascii="宋体" w:hAnsi="宋体"/>
                <w:szCs w:val="21"/>
              </w:rPr>
              <w:t xml:space="preserve"> </w:t>
            </w:r>
            <w:r>
              <w:rPr>
                <w:rFonts w:ascii="宋体" w:hAnsi="宋体" w:hint="eastAsia"/>
                <w:szCs w:val="21"/>
              </w:rPr>
              <w:t>workstation</w:t>
            </w:r>
            <w:r w:rsidRPr="004C23CC">
              <w:rPr>
                <w:rFonts w:ascii="宋体" w:hAnsi="宋体" w:hint="eastAsia"/>
                <w:szCs w:val="21"/>
              </w:rPr>
              <w:t>，</w:t>
            </w:r>
            <w:r w:rsidR="007053C1">
              <w:rPr>
                <w:rFonts w:ascii="宋体" w:hAnsi="宋体" w:hint="eastAsia"/>
                <w:szCs w:val="21"/>
              </w:rPr>
              <w:t>会议软件</w:t>
            </w:r>
          </w:p>
        </w:tc>
      </w:tr>
      <w:tr w:rsidR="00EA1A8F" w:rsidRPr="00B43567" w14:paraId="3F968B5B" w14:textId="77777777" w:rsidTr="00EA1A8F">
        <w:trPr>
          <w:trHeight w:val="62"/>
        </w:trPr>
        <w:tc>
          <w:tcPr>
            <w:tcW w:w="693" w:type="pct"/>
            <w:tcBorders>
              <w:right w:val="single" w:sz="4" w:space="0" w:color="auto"/>
            </w:tcBorders>
            <w:shd w:val="clear" w:color="auto" w:fill="F2F2F2" w:themeFill="background1" w:themeFillShade="F2"/>
          </w:tcPr>
          <w:p w14:paraId="56B9CB35" w14:textId="77777777" w:rsidR="00EA1A8F" w:rsidRPr="00B43567" w:rsidRDefault="00EA1A8F" w:rsidP="00EA1A8F">
            <w:pPr>
              <w:spacing w:line="276" w:lineRule="auto"/>
              <w:jc w:val="center"/>
              <w:rPr>
                <w:rFonts w:ascii="宋体" w:hAnsi="宋体"/>
                <w:b/>
                <w:szCs w:val="21"/>
              </w:rPr>
            </w:pPr>
            <w:r w:rsidRPr="00B43567">
              <w:rPr>
                <w:rFonts w:ascii="宋体" w:hAnsi="宋体" w:hint="eastAsia"/>
                <w:b/>
                <w:szCs w:val="21"/>
              </w:rPr>
              <w:t>接 单 人</w:t>
            </w:r>
          </w:p>
        </w:tc>
        <w:tc>
          <w:tcPr>
            <w:tcW w:w="4307" w:type="pct"/>
            <w:gridSpan w:val="3"/>
            <w:tcBorders>
              <w:left w:val="single" w:sz="4" w:space="0" w:color="auto"/>
            </w:tcBorders>
            <w:shd w:val="clear" w:color="auto" w:fill="FFFFFF" w:themeFill="background1"/>
          </w:tcPr>
          <w:p w14:paraId="30B58AB2" w14:textId="77777777" w:rsidR="00EA1A8F" w:rsidRPr="00B43567" w:rsidRDefault="00EA1A8F" w:rsidP="00EA1A8F">
            <w:pPr>
              <w:spacing w:line="276" w:lineRule="auto"/>
              <w:rPr>
                <w:rFonts w:ascii="宋体" w:hAnsi="宋体"/>
                <w:szCs w:val="21"/>
              </w:rPr>
            </w:pPr>
            <w:r w:rsidRPr="00B43567">
              <w:rPr>
                <w:rFonts w:ascii="宋体" w:hAnsi="宋体" w:hint="eastAsia"/>
                <w:szCs w:val="21"/>
              </w:rPr>
              <w:t xml:space="preserve">班级： </w:t>
            </w:r>
            <w:r w:rsidRPr="00B43567">
              <w:rPr>
                <w:rFonts w:ascii="宋体" w:hAnsi="宋体"/>
                <w:szCs w:val="21"/>
              </w:rPr>
              <w:t xml:space="preserve">         </w:t>
            </w:r>
            <w:r w:rsidRPr="00B43567">
              <w:rPr>
                <w:rFonts w:ascii="宋体" w:hAnsi="宋体" w:hint="eastAsia"/>
                <w:szCs w:val="21"/>
              </w:rPr>
              <w:t>姓名：</w:t>
            </w:r>
            <w:r w:rsidRPr="00B43567">
              <w:rPr>
                <w:rFonts w:ascii="宋体" w:hAnsi="宋体"/>
                <w:szCs w:val="21"/>
              </w:rPr>
              <w:t xml:space="preserve"> </w:t>
            </w:r>
            <w:r w:rsidRPr="00B43567">
              <w:rPr>
                <w:rFonts w:ascii="宋体" w:hAnsi="宋体" w:hint="eastAsia"/>
                <w:szCs w:val="21"/>
              </w:rPr>
              <w:t xml:space="preserve"> </w:t>
            </w:r>
            <w:r w:rsidRPr="00B43567">
              <w:rPr>
                <w:rFonts w:ascii="宋体" w:hAnsi="宋体"/>
                <w:szCs w:val="21"/>
              </w:rPr>
              <w:t xml:space="preserve">          </w:t>
            </w:r>
            <w:r w:rsidRPr="00B43567">
              <w:rPr>
                <w:rFonts w:ascii="宋体" w:hAnsi="宋体" w:hint="eastAsia"/>
                <w:szCs w:val="21"/>
              </w:rPr>
              <w:t xml:space="preserve">学号： </w:t>
            </w:r>
            <w:r w:rsidRPr="00B43567">
              <w:rPr>
                <w:rFonts w:ascii="宋体" w:hAnsi="宋体"/>
                <w:szCs w:val="21"/>
              </w:rPr>
              <w:t xml:space="preserve">         </w:t>
            </w:r>
            <w:r w:rsidRPr="00B43567">
              <w:rPr>
                <w:rFonts w:ascii="宋体" w:hAnsi="宋体" w:hint="eastAsia"/>
                <w:szCs w:val="21"/>
              </w:rPr>
              <w:t>岗位：</w:t>
            </w:r>
          </w:p>
        </w:tc>
      </w:tr>
      <w:tr w:rsidR="00EA1A8F" w:rsidRPr="00B43567" w14:paraId="33206F3F" w14:textId="77777777" w:rsidTr="00EA1A8F">
        <w:trPr>
          <w:trHeight w:val="62"/>
        </w:trPr>
        <w:tc>
          <w:tcPr>
            <w:tcW w:w="693" w:type="pct"/>
            <w:tcBorders>
              <w:right w:val="single" w:sz="4" w:space="0" w:color="auto"/>
            </w:tcBorders>
            <w:shd w:val="clear" w:color="auto" w:fill="F2F2F2" w:themeFill="background1" w:themeFillShade="F2"/>
          </w:tcPr>
          <w:p w14:paraId="0D6D00D9" w14:textId="77777777" w:rsidR="00EA1A8F" w:rsidRPr="00B43567" w:rsidRDefault="00EA1A8F" w:rsidP="00EA1A8F">
            <w:pPr>
              <w:spacing w:line="276" w:lineRule="auto"/>
              <w:jc w:val="center"/>
              <w:rPr>
                <w:rFonts w:ascii="宋体" w:hAnsi="宋体"/>
                <w:b/>
                <w:szCs w:val="21"/>
              </w:rPr>
            </w:pPr>
            <w:r w:rsidRPr="00B43567">
              <w:rPr>
                <w:rFonts w:ascii="宋体" w:hAnsi="宋体" w:hint="eastAsia"/>
                <w:b/>
                <w:szCs w:val="21"/>
              </w:rPr>
              <w:t>团队成员</w:t>
            </w:r>
          </w:p>
        </w:tc>
        <w:tc>
          <w:tcPr>
            <w:tcW w:w="4307" w:type="pct"/>
            <w:gridSpan w:val="3"/>
            <w:tcBorders>
              <w:left w:val="single" w:sz="4" w:space="0" w:color="auto"/>
            </w:tcBorders>
            <w:shd w:val="clear" w:color="auto" w:fill="FFFFFF" w:themeFill="background1"/>
          </w:tcPr>
          <w:p w14:paraId="29C62FB1" w14:textId="77777777" w:rsidR="00EA1A8F" w:rsidRPr="00B43567" w:rsidRDefault="00EA1A8F" w:rsidP="00EA1A8F">
            <w:pPr>
              <w:spacing w:line="276" w:lineRule="auto"/>
              <w:rPr>
                <w:rFonts w:ascii="宋体" w:hAnsi="宋体"/>
                <w:szCs w:val="21"/>
              </w:rPr>
            </w:pPr>
            <w:r w:rsidRPr="00B43567">
              <w:rPr>
                <w:rFonts w:ascii="宋体" w:hAnsi="宋体" w:hint="eastAsia"/>
                <w:szCs w:val="21"/>
              </w:rPr>
              <w:t xml:space="preserve">组长： </w:t>
            </w:r>
            <w:r w:rsidRPr="00B43567">
              <w:rPr>
                <w:rFonts w:ascii="宋体" w:hAnsi="宋体"/>
                <w:szCs w:val="21"/>
              </w:rPr>
              <w:t xml:space="preserve">         </w:t>
            </w:r>
            <w:r w:rsidRPr="00B43567">
              <w:rPr>
                <w:rFonts w:ascii="宋体" w:hAnsi="宋体" w:hint="eastAsia"/>
                <w:szCs w:val="21"/>
              </w:rPr>
              <w:t>其他组员：</w:t>
            </w:r>
          </w:p>
        </w:tc>
      </w:tr>
      <w:tr w:rsidR="00EA1A8F" w:rsidRPr="00B43567" w14:paraId="24DF05D4" w14:textId="77777777" w:rsidTr="00EC3C85">
        <w:trPr>
          <w:trHeight w:val="62"/>
        </w:trPr>
        <w:tc>
          <w:tcPr>
            <w:tcW w:w="5000" w:type="pct"/>
            <w:gridSpan w:val="4"/>
            <w:shd w:val="clear" w:color="auto" w:fill="1F4E79" w:themeFill="accent5" w:themeFillShade="80"/>
          </w:tcPr>
          <w:p w14:paraId="7E588479" w14:textId="77777777" w:rsidR="00EA1A8F" w:rsidRPr="00B43567" w:rsidRDefault="00EA1A8F" w:rsidP="00EA1A8F">
            <w:pPr>
              <w:spacing w:line="276" w:lineRule="auto"/>
              <w:jc w:val="center"/>
              <w:rPr>
                <w:rFonts w:ascii="宋体" w:hAnsi="宋体"/>
                <w:b/>
                <w:bCs/>
                <w:szCs w:val="21"/>
              </w:rPr>
            </w:pPr>
            <w:r w:rsidRPr="00EC3C85">
              <w:rPr>
                <w:rFonts w:ascii="宋体" w:hAnsi="宋体" w:hint="eastAsia"/>
                <w:b/>
                <w:bCs/>
                <w:color w:val="FFFFFF" w:themeColor="background1"/>
                <w:szCs w:val="21"/>
              </w:rPr>
              <w:t>工作任务单主体</w:t>
            </w:r>
          </w:p>
        </w:tc>
      </w:tr>
      <w:tr w:rsidR="00EA1A8F" w:rsidRPr="00B43567" w14:paraId="26EDD017" w14:textId="77777777" w:rsidTr="00EA1A8F">
        <w:trPr>
          <w:trHeight w:val="62"/>
        </w:trPr>
        <w:tc>
          <w:tcPr>
            <w:tcW w:w="693" w:type="pct"/>
            <w:tcBorders>
              <w:right w:val="single" w:sz="4" w:space="0" w:color="auto"/>
            </w:tcBorders>
            <w:shd w:val="clear" w:color="auto" w:fill="F2F2F2" w:themeFill="background1" w:themeFillShade="F2"/>
          </w:tcPr>
          <w:p w14:paraId="1AEF50D6" w14:textId="2EA7B84D" w:rsidR="00EA1A8F" w:rsidRPr="00B43567" w:rsidRDefault="00EA1A8F" w:rsidP="00EA1A8F">
            <w:pPr>
              <w:spacing w:line="276" w:lineRule="auto"/>
              <w:jc w:val="center"/>
              <w:rPr>
                <w:rFonts w:ascii="宋体" w:hAnsi="宋体"/>
                <w:b/>
                <w:szCs w:val="21"/>
              </w:rPr>
            </w:pPr>
            <w:r>
              <w:rPr>
                <w:rFonts w:ascii="宋体" w:hAnsi="宋体" w:hint="eastAsia"/>
                <w:b/>
                <w:szCs w:val="21"/>
              </w:rPr>
              <w:t>项目</w:t>
            </w:r>
            <w:r w:rsidRPr="00B43567">
              <w:rPr>
                <w:rFonts w:ascii="宋体" w:hAnsi="宋体" w:hint="eastAsia"/>
                <w:b/>
                <w:szCs w:val="21"/>
              </w:rPr>
              <w:t>介绍</w:t>
            </w:r>
          </w:p>
        </w:tc>
        <w:tc>
          <w:tcPr>
            <w:tcW w:w="4307" w:type="pct"/>
            <w:gridSpan w:val="3"/>
            <w:tcBorders>
              <w:left w:val="single" w:sz="4" w:space="0" w:color="auto"/>
            </w:tcBorders>
            <w:shd w:val="clear" w:color="auto" w:fill="FFFFFF" w:themeFill="background1"/>
          </w:tcPr>
          <w:p w14:paraId="69FCEBC5" w14:textId="0EEB92C7" w:rsidR="00EA1A8F" w:rsidRPr="00B43567" w:rsidRDefault="003776D5" w:rsidP="00EA1A8F">
            <w:pPr>
              <w:spacing w:line="276" w:lineRule="auto"/>
              <w:ind w:firstLineChars="200" w:firstLine="420"/>
              <w:jc w:val="left"/>
              <w:rPr>
                <w:rFonts w:ascii="宋体" w:hAnsi="宋体"/>
                <w:szCs w:val="21"/>
              </w:rPr>
            </w:pPr>
            <w:r>
              <w:rPr>
                <w:rFonts w:ascii="宋体" w:hAnsi="宋体" w:hint="eastAsia"/>
                <w:szCs w:val="21"/>
              </w:rPr>
              <w:t>爱国</w:t>
            </w:r>
            <w:r w:rsidRPr="003776D5">
              <w:rPr>
                <w:rFonts w:ascii="宋体" w:hAnsi="宋体" w:hint="eastAsia"/>
                <w:szCs w:val="21"/>
              </w:rPr>
              <w:t>公司是一家从事贸易的中型企业，目前拥有员工60人，公司总部位于北京，在上海也设立了分公司，上海分公司有30名员工，现在公司的领导层想要开一次年中经营分析会，让全部上海员工都来北京开会的成本实在太高，公司老板要求你去采购一套视频会议设备，并将你的视频会议方案报给他进行审批。</w:t>
            </w:r>
          </w:p>
        </w:tc>
      </w:tr>
      <w:tr w:rsidR="00EA1A8F" w:rsidRPr="00B43567" w14:paraId="103F4936" w14:textId="77777777" w:rsidTr="00EA1A8F">
        <w:trPr>
          <w:trHeight w:val="62"/>
        </w:trPr>
        <w:tc>
          <w:tcPr>
            <w:tcW w:w="693" w:type="pct"/>
            <w:tcBorders>
              <w:right w:val="single" w:sz="4" w:space="0" w:color="auto"/>
            </w:tcBorders>
            <w:shd w:val="clear" w:color="auto" w:fill="F2F2F2" w:themeFill="background1" w:themeFillShade="F2"/>
          </w:tcPr>
          <w:p w14:paraId="0C54CEF0" w14:textId="77777777" w:rsidR="00EA1A8F" w:rsidRPr="00B43567" w:rsidRDefault="00EA1A8F" w:rsidP="00EA1A8F">
            <w:pPr>
              <w:spacing w:line="276" w:lineRule="auto"/>
              <w:jc w:val="center"/>
              <w:rPr>
                <w:rFonts w:ascii="宋体" w:hAnsi="宋体"/>
                <w:b/>
                <w:szCs w:val="21"/>
              </w:rPr>
            </w:pPr>
            <w:r w:rsidRPr="00B43567">
              <w:rPr>
                <w:rFonts w:ascii="宋体" w:hAnsi="宋体" w:hint="eastAsia"/>
                <w:b/>
                <w:szCs w:val="21"/>
              </w:rPr>
              <w:t>预期目标</w:t>
            </w:r>
          </w:p>
        </w:tc>
        <w:tc>
          <w:tcPr>
            <w:tcW w:w="4307" w:type="pct"/>
            <w:gridSpan w:val="3"/>
            <w:tcBorders>
              <w:left w:val="single" w:sz="4" w:space="0" w:color="auto"/>
            </w:tcBorders>
            <w:shd w:val="clear" w:color="auto" w:fill="FFFFFF" w:themeFill="background1"/>
          </w:tcPr>
          <w:p w14:paraId="6D67201B" w14:textId="0FAFB855" w:rsidR="007053C1" w:rsidRPr="007053C1" w:rsidRDefault="007053C1" w:rsidP="007053C1">
            <w:pPr>
              <w:spacing w:line="276" w:lineRule="auto"/>
              <w:jc w:val="left"/>
              <w:rPr>
                <w:rFonts w:ascii="宋体" w:hAnsi="宋体" w:hint="eastAsia"/>
                <w:b/>
                <w:bCs/>
                <w:szCs w:val="21"/>
              </w:rPr>
            </w:pPr>
            <w:r w:rsidRPr="007053C1">
              <w:rPr>
                <w:rFonts w:ascii="宋体" w:hAnsi="宋体" w:hint="eastAsia"/>
                <w:b/>
                <w:bCs/>
                <w:szCs w:val="21"/>
              </w:rPr>
              <w:t>1</w:t>
            </w:r>
            <w:r w:rsidRPr="007053C1">
              <w:rPr>
                <w:rFonts w:ascii="宋体" w:hAnsi="宋体" w:hint="eastAsia"/>
                <w:b/>
                <w:bCs/>
                <w:szCs w:val="21"/>
              </w:rPr>
              <w:t>．</w:t>
            </w:r>
            <w:r w:rsidRPr="007053C1">
              <w:rPr>
                <w:rFonts w:ascii="宋体" w:hAnsi="宋体" w:hint="eastAsia"/>
                <w:b/>
                <w:bCs/>
                <w:szCs w:val="21"/>
              </w:rPr>
              <w:t>专业能力</w:t>
            </w:r>
          </w:p>
          <w:p w14:paraId="5C9C8F14" w14:textId="77777777" w:rsidR="007053C1" w:rsidRPr="007053C1" w:rsidRDefault="007053C1" w:rsidP="007053C1">
            <w:pPr>
              <w:spacing w:line="276" w:lineRule="auto"/>
              <w:jc w:val="left"/>
              <w:rPr>
                <w:rFonts w:ascii="宋体" w:hAnsi="宋体" w:hint="eastAsia"/>
                <w:szCs w:val="21"/>
              </w:rPr>
            </w:pPr>
            <w:r w:rsidRPr="007053C1">
              <w:rPr>
                <w:rFonts w:ascii="宋体" w:hAnsi="宋体" w:hint="eastAsia"/>
                <w:szCs w:val="21"/>
              </w:rPr>
              <w:t>（1）掌握视频会议软件的安装方法。</w:t>
            </w:r>
          </w:p>
          <w:p w14:paraId="4B8FEB0D" w14:textId="77777777" w:rsidR="007053C1" w:rsidRPr="007053C1" w:rsidRDefault="007053C1" w:rsidP="007053C1">
            <w:pPr>
              <w:spacing w:line="276" w:lineRule="auto"/>
              <w:jc w:val="left"/>
              <w:rPr>
                <w:rFonts w:ascii="宋体" w:hAnsi="宋体" w:hint="eastAsia"/>
                <w:szCs w:val="21"/>
              </w:rPr>
            </w:pPr>
            <w:r w:rsidRPr="007053C1">
              <w:rPr>
                <w:rFonts w:ascii="宋体" w:hAnsi="宋体" w:hint="eastAsia"/>
                <w:szCs w:val="21"/>
              </w:rPr>
              <w:t>（2）掌握视频会议软件的使用方法。</w:t>
            </w:r>
          </w:p>
          <w:p w14:paraId="0DBBA8CB" w14:textId="633F4AFA" w:rsidR="007053C1" w:rsidRPr="007053C1" w:rsidRDefault="007053C1" w:rsidP="007053C1">
            <w:pPr>
              <w:spacing w:line="276" w:lineRule="auto"/>
              <w:jc w:val="left"/>
              <w:rPr>
                <w:rFonts w:ascii="宋体" w:hAnsi="宋体" w:hint="eastAsia"/>
                <w:b/>
                <w:bCs/>
                <w:szCs w:val="21"/>
              </w:rPr>
            </w:pPr>
            <w:r w:rsidRPr="007053C1">
              <w:rPr>
                <w:rFonts w:ascii="宋体" w:hAnsi="宋体" w:hint="eastAsia"/>
                <w:b/>
                <w:bCs/>
                <w:szCs w:val="21"/>
              </w:rPr>
              <w:t>2</w:t>
            </w:r>
            <w:r w:rsidRPr="007053C1">
              <w:rPr>
                <w:rFonts w:ascii="宋体" w:hAnsi="宋体" w:hint="eastAsia"/>
                <w:b/>
                <w:bCs/>
                <w:szCs w:val="21"/>
              </w:rPr>
              <w:t>．</w:t>
            </w:r>
            <w:r w:rsidRPr="007053C1">
              <w:rPr>
                <w:rFonts w:ascii="宋体" w:hAnsi="宋体" w:hint="eastAsia"/>
                <w:b/>
                <w:bCs/>
                <w:szCs w:val="21"/>
              </w:rPr>
              <w:t>方法能力（工艺标准和技术规范）</w:t>
            </w:r>
          </w:p>
          <w:p w14:paraId="0EFFE19E" w14:textId="77777777" w:rsidR="007053C1" w:rsidRPr="007053C1" w:rsidRDefault="007053C1" w:rsidP="007053C1">
            <w:pPr>
              <w:spacing w:line="276" w:lineRule="auto"/>
              <w:jc w:val="left"/>
              <w:rPr>
                <w:rFonts w:ascii="宋体" w:hAnsi="宋体" w:hint="eastAsia"/>
                <w:szCs w:val="21"/>
              </w:rPr>
            </w:pPr>
            <w:r w:rsidRPr="007053C1">
              <w:rPr>
                <w:rFonts w:ascii="宋体" w:hAnsi="宋体" w:hint="eastAsia"/>
                <w:szCs w:val="21"/>
              </w:rPr>
              <w:t>（1）请示文件的写作方法。</w:t>
            </w:r>
          </w:p>
          <w:p w14:paraId="7041C2A9" w14:textId="77777777" w:rsidR="007053C1" w:rsidRPr="007053C1" w:rsidRDefault="007053C1" w:rsidP="007053C1">
            <w:pPr>
              <w:spacing w:line="276" w:lineRule="auto"/>
              <w:jc w:val="left"/>
              <w:rPr>
                <w:rFonts w:ascii="宋体" w:hAnsi="宋体" w:hint="eastAsia"/>
                <w:szCs w:val="21"/>
              </w:rPr>
            </w:pPr>
            <w:r w:rsidRPr="007053C1">
              <w:rPr>
                <w:rFonts w:ascii="宋体" w:hAnsi="宋体" w:hint="eastAsia"/>
                <w:szCs w:val="21"/>
              </w:rPr>
              <w:t>（2）具备基本的软件使用能力。</w:t>
            </w:r>
          </w:p>
          <w:p w14:paraId="140411F0" w14:textId="0E2C3835" w:rsidR="007053C1" w:rsidRPr="007053C1" w:rsidRDefault="007053C1" w:rsidP="007053C1">
            <w:pPr>
              <w:spacing w:line="276" w:lineRule="auto"/>
              <w:jc w:val="left"/>
              <w:rPr>
                <w:rFonts w:ascii="宋体" w:hAnsi="宋体" w:hint="eastAsia"/>
                <w:b/>
                <w:bCs/>
                <w:szCs w:val="21"/>
              </w:rPr>
            </w:pPr>
            <w:r w:rsidRPr="007053C1">
              <w:rPr>
                <w:rFonts w:ascii="宋体" w:hAnsi="宋体" w:hint="eastAsia"/>
                <w:b/>
                <w:bCs/>
                <w:szCs w:val="21"/>
              </w:rPr>
              <w:t>3</w:t>
            </w:r>
            <w:r w:rsidRPr="007053C1">
              <w:rPr>
                <w:rFonts w:ascii="宋体" w:hAnsi="宋体" w:hint="eastAsia"/>
                <w:b/>
                <w:bCs/>
                <w:szCs w:val="21"/>
              </w:rPr>
              <w:t>．</w:t>
            </w:r>
            <w:r w:rsidRPr="007053C1">
              <w:rPr>
                <w:rFonts w:ascii="宋体" w:hAnsi="宋体" w:hint="eastAsia"/>
                <w:b/>
                <w:bCs/>
                <w:szCs w:val="21"/>
              </w:rPr>
              <w:t>社会能力</w:t>
            </w:r>
          </w:p>
          <w:p w14:paraId="1E552955" w14:textId="77777777" w:rsidR="007053C1" w:rsidRPr="007053C1" w:rsidRDefault="007053C1" w:rsidP="007053C1">
            <w:pPr>
              <w:spacing w:line="276" w:lineRule="auto"/>
              <w:jc w:val="left"/>
              <w:rPr>
                <w:rFonts w:ascii="宋体" w:hAnsi="宋体" w:hint="eastAsia"/>
                <w:szCs w:val="21"/>
              </w:rPr>
            </w:pPr>
            <w:r w:rsidRPr="007053C1">
              <w:rPr>
                <w:rFonts w:ascii="宋体" w:hAnsi="宋体" w:hint="eastAsia"/>
                <w:szCs w:val="21"/>
              </w:rPr>
              <w:t>（1）良好的沟通能力。</w:t>
            </w:r>
          </w:p>
          <w:p w14:paraId="05D19F6B" w14:textId="5175057F" w:rsidR="007053C1" w:rsidRPr="007053C1" w:rsidRDefault="007053C1" w:rsidP="007053C1">
            <w:pPr>
              <w:spacing w:line="276" w:lineRule="auto"/>
              <w:jc w:val="left"/>
              <w:rPr>
                <w:rFonts w:ascii="宋体" w:hAnsi="宋体" w:hint="eastAsia"/>
                <w:b/>
                <w:bCs/>
                <w:szCs w:val="21"/>
              </w:rPr>
            </w:pPr>
            <w:r w:rsidRPr="007053C1">
              <w:rPr>
                <w:rFonts w:ascii="宋体" w:hAnsi="宋体" w:hint="eastAsia"/>
                <w:b/>
                <w:bCs/>
                <w:szCs w:val="21"/>
              </w:rPr>
              <w:t>4</w:t>
            </w:r>
            <w:r w:rsidRPr="007053C1">
              <w:rPr>
                <w:rFonts w:ascii="宋体" w:hAnsi="宋体" w:hint="eastAsia"/>
                <w:b/>
                <w:bCs/>
                <w:szCs w:val="21"/>
              </w:rPr>
              <w:t>．</w:t>
            </w:r>
            <w:r w:rsidRPr="007053C1">
              <w:rPr>
                <w:rFonts w:ascii="宋体" w:hAnsi="宋体" w:hint="eastAsia"/>
                <w:b/>
                <w:bCs/>
                <w:szCs w:val="21"/>
              </w:rPr>
              <w:t>职业素养</w:t>
            </w:r>
          </w:p>
          <w:p w14:paraId="2CAD938A" w14:textId="77777777" w:rsidR="007053C1" w:rsidRPr="007053C1" w:rsidRDefault="007053C1" w:rsidP="007053C1">
            <w:pPr>
              <w:spacing w:line="276" w:lineRule="auto"/>
              <w:jc w:val="left"/>
              <w:rPr>
                <w:rFonts w:ascii="宋体" w:hAnsi="宋体" w:hint="eastAsia"/>
                <w:szCs w:val="21"/>
              </w:rPr>
            </w:pPr>
            <w:r w:rsidRPr="007053C1">
              <w:rPr>
                <w:rFonts w:ascii="宋体" w:hAnsi="宋体" w:hint="eastAsia"/>
                <w:szCs w:val="21"/>
              </w:rPr>
              <w:t>（1）有责任心，做事用心、踏实、细致。</w:t>
            </w:r>
          </w:p>
          <w:p w14:paraId="6D4F24AF" w14:textId="57AC92F4" w:rsidR="00EA1A8F" w:rsidRPr="00B43567" w:rsidRDefault="007053C1" w:rsidP="007053C1">
            <w:pPr>
              <w:spacing w:line="276" w:lineRule="auto"/>
              <w:jc w:val="left"/>
              <w:rPr>
                <w:rFonts w:ascii="宋体" w:hAnsi="宋体"/>
                <w:szCs w:val="21"/>
              </w:rPr>
            </w:pPr>
            <w:r w:rsidRPr="007053C1">
              <w:rPr>
                <w:rFonts w:ascii="宋体" w:hAnsi="宋体" w:hint="eastAsia"/>
                <w:szCs w:val="21"/>
              </w:rPr>
              <w:t>（2）能承受一定的工作压力。</w:t>
            </w:r>
            <w:r w:rsidR="00EA1A8F" w:rsidRPr="00FA4E84">
              <w:rPr>
                <w:rFonts w:ascii="宋体" w:hAnsi="宋体" w:hint="eastAsia"/>
                <w:szCs w:val="21"/>
              </w:rPr>
              <w:t>。</w:t>
            </w:r>
          </w:p>
        </w:tc>
      </w:tr>
      <w:tr w:rsidR="00EA1A8F" w:rsidRPr="00B43567" w14:paraId="1CC2CC59" w14:textId="77777777" w:rsidTr="00EA1A8F">
        <w:trPr>
          <w:trHeight w:val="62"/>
        </w:trPr>
        <w:tc>
          <w:tcPr>
            <w:tcW w:w="693" w:type="pct"/>
            <w:tcBorders>
              <w:right w:val="single" w:sz="4" w:space="0" w:color="auto"/>
            </w:tcBorders>
            <w:shd w:val="clear" w:color="auto" w:fill="F2F2F2" w:themeFill="background1" w:themeFillShade="F2"/>
          </w:tcPr>
          <w:p w14:paraId="66E84500" w14:textId="02E81E49" w:rsidR="00EA1A8F" w:rsidRPr="00B43567" w:rsidRDefault="00EA1A8F" w:rsidP="00EA1A8F">
            <w:pPr>
              <w:spacing w:line="276" w:lineRule="auto"/>
              <w:jc w:val="center"/>
              <w:rPr>
                <w:rFonts w:ascii="宋体" w:hAnsi="宋体"/>
                <w:b/>
                <w:szCs w:val="21"/>
              </w:rPr>
            </w:pPr>
            <w:r>
              <w:rPr>
                <w:rFonts w:ascii="宋体" w:hAnsi="宋体" w:hint="eastAsia"/>
                <w:b/>
                <w:szCs w:val="21"/>
              </w:rPr>
              <w:t>项目</w:t>
            </w:r>
            <w:r w:rsidRPr="00B43567">
              <w:rPr>
                <w:rFonts w:ascii="宋体" w:hAnsi="宋体" w:hint="eastAsia"/>
                <w:b/>
                <w:szCs w:val="21"/>
              </w:rPr>
              <w:t>资讯</w:t>
            </w:r>
          </w:p>
          <w:p w14:paraId="77AC0D87" w14:textId="77777777" w:rsidR="00EA1A8F" w:rsidRPr="00B43567" w:rsidRDefault="00EA1A8F" w:rsidP="00EA1A8F">
            <w:pPr>
              <w:spacing w:line="276" w:lineRule="auto"/>
              <w:jc w:val="center"/>
              <w:rPr>
                <w:rFonts w:ascii="宋体" w:hAnsi="宋体"/>
                <w:b/>
                <w:szCs w:val="21"/>
              </w:rPr>
            </w:pPr>
            <w:r w:rsidRPr="00B43567">
              <w:rPr>
                <w:rFonts w:ascii="宋体" w:hAnsi="宋体" w:hint="eastAsia"/>
                <w:b/>
                <w:szCs w:val="21"/>
              </w:rPr>
              <w:t>（1</w:t>
            </w:r>
            <w:r w:rsidRPr="00B43567">
              <w:rPr>
                <w:rFonts w:ascii="宋体" w:hAnsi="宋体"/>
                <w:b/>
                <w:szCs w:val="21"/>
              </w:rPr>
              <w:t>0</w:t>
            </w:r>
            <w:r w:rsidRPr="00B43567">
              <w:rPr>
                <w:rFonts w:ascii="宋体" w:hAnsi="宋体" w:hint="eastAsia"/>
                <w:b/>
                <w:szCs w:val="21"/>
              </w:rPr>
              <w:t>分）</w:t>
            </w:r>
          </w:p>
        </w:tc>
        <w:tc>
          <w:tcPr>
            <w:tcW w:w="4307" w:type="pct"/>
            <w:gridSpan w:val="3"/>
            <w:tcBorders>
              <w:left w:val="single" w:sz="4" w:space="0" w:color="auto"/>
            </w:tcBorders>
            <w:shd w:val="clear" w:color="auto" w:fill="FFFFFF" w:themeFill="background1"/>
          </w:tcPr>
          <w:p w14:paraId="1E8FEFE7" w14:textId="625F2D0D" w:rsidR="00EA1A8F" w:rsidRPr="00B43567" w:rsidRDefault="00EA1A8F" w:rsidP="00EA1A8F">
            <w:pPr>
              <w:spacing w:line="276" w:lineRule="auto"/>
              <w:jc w:val="left"/>
              <w:rPr>
                <w:rFonts w:ascii="宋体" w:hAnsi="宋体"/>
                <w:szCs w:val="21"/>
              </w:rPr>
            </w:pPr>
            <w:r w:rsidRPr="00B43567">
              <w:rPr>
                <w:rFonts w:ascii="宋体" w:hAnsi="宋体" w:hint="eastAsia"/>
                <w:szCs w:val="21"/>
              </w:rPr>
              <w:t>1</w:t>
            </w:r>
            <w:r w:rsidRPr="00B43567">
              <w:rPr>
                <w:rFonts w:ascii="宋体" w:hAnsi="宋体"/>
                <w:szCs w:val="21"/>
              </w:rPr>
              <w:t>.</w:t>
            </w:r>
            <w:r w:rsidR="003776D5">
              <w:rPr>
                <w:rFonts w:hint="eastAsia"/>
              </w:rPr>
              <w:t xml:space="preserve"> </w:t>
            </w:r>
            <w:r w:rsidR="003776D5" w:rsidRPr="003776D5">
              <w:rPr>
                <w:rFonts w:ascii="宋体" w:hAnsi="宋体" w:hint="eastAsia"/>
                <w:szCs w:val="21"/>
              </w:rPr>
              <w:t>目前视频会议主要</w:t>
            </w:r>
            <w:r w:rsidR="003776D5">
              <w:rPr>
                <w:rFonts w:ascii="宋体" w:hAnsi="宋体" w:hint="eastAsia"/>
                <w:szCs w:val="21"/>
              </w:rPr>
              <w:t>有哪些类型</w:t>
            </w:r>
          </w:p>
          <w:p w14:paraId="12F32E23" w14:textId="77777777" w:rsidR="00EA1A8F" w:rsidRDefault="00EA1A8F" w:rsidP="00EA1A8F">
            <w:pPr>
              <w:spacing w:line="276" w:lineRule="auto"/>
              <w:jc w:val="left"/>
              <w:rPr>
                <w:rFonts w:ascii="宋体" w:hAnsi="宋体"/>
                <w:szCs w:val="21"/>
              </w:rPr>
            </w:pPr>
          </w:p>
          <w:p w14:paraId="163DB78E" w14:textId="6D39CCB5" w:rsidR="00EA1A8F" w:rsidRPr="00B43567" w:rsidRDefault="00EA1A8F" w:rsidP="00EA1A8F">
            <w:pPr>
              <w:spacing w:line="276" w:lineRule="auto"/>
              <w:jc w:val="left"/>
              <w:rPr>
                <w:rFonts w:ascii="宋体" w:hAnsi="宋体"/>
                <w:szCs w:val="21"/>
              </w:rPr>
            </w:pPr>
            <w:r>
              <w:rPr>
                <w:rFonts w:ascii="宋体" w:hAnsi="宋体"/>
                <w:szCs w:val="21"/>
              </w:rPr>
              <w:t>2</w:t>
            </w:r>
            <w:r w:rsidRPr="00B43567">
              <w:rPr>
                <w:rFonts w:ascii="宋体" w:hAnsi="宋体"/>
                <w:szCs w:val="21"/>
              </w:rPr>
              <w:t>.</w:t>
            </w:r>
            <w:r w:rsidR="003776D5" w:rsidRPr="003776D5">
              <w:rPr>
                <w:rFonts w:ascii="宋体" w:hAnsi="宋体" w:hint="eastAsia"/>
                <w:szCs w:val="21"/>
              </w:rPr>
              <w:t>市面上的视频会议软件有很多，你准备使用什么软件实现？</w:t>
            </w:r>
          </w:p>
          <w:p w14:paraId="6A8B84CE" w14:textId="77777777" w:rsidR="00EA1A8F" w:rsidRDefault="00EA1A8F" w:rsidP="003776D5">
            <w:pPr>
              <w:spacing w:line="276" w:lineRule="auto"/>
              <w:jc w:val="left"/>
              <w:rPr>
                <w:rFonts w:ascii="宋体" w:hAnsi="宋体"/>
                <w:szCs w:val="21"/>
              </w:rPr>
            </w:pPr>
          </w:p>
          <w:p w14:paraId="31AAF187" w14:textId="74C47EA1" w:rsidR="006B685D" w:rsidRDefault="00004B84" w:rsidP="003776D5">
            <w:pPr>
              <w:spacing w:line="276" w:lineRule="auto"/>
              <w:jc w:val="left"/>
              <w:rPr>
                <w:rFonts w:ascii="宋体" w:hAnsi="宋体"/>
                <w:szCs w:val="21"/>
              </w:rPr>
            </w:pPr>
            <w:r>
              <w:rPr>
                <w:rFonts w:ascii="宋体" w:hAnsi="宋体" w:hint="eastAsia"/>
                <w:szCs w:val="21"/>
              </w:rPr>
              <w:t>3</w:t>
            </w:r>
            <w:r>
              <w:rPr>
                <w:rFonts w:ascii="宋体" w:hAnsi="宋体"/>
                <w:szCs w:val="21"/>
              </w:rPr>
              <w:t>.</w:t>
            </w:r>
            <w:r>
              <w:rPr>
                <w:rFonts w:ascii="宋体" w:hAnsi="宋体" w:hint="eastAsia"/>
                <w:szCs w:val="21"/>
              </w:rPr>
              <w:t>在线会议</w:t>
            </w:r>
            <w:r w:rsidR="006B685D">
              <w:rPr>
                <w:rFonts w:ascii="宋体" w:hAnsi="宋体" w:hint="eastAsia"/>
                <w:szCs w:val="21"/>
              </w:rPr>
              <w:t>有何优势和弊端</w:t>
            </w:r>
          </w:p>
          <w:p w14:paraId="313AEE1C" w14:textId="3CCD7952" w:rsidR="006B685D" w:rsidRDefault="006B685D" w:rsidP="003776D5">
            <w:pPr>
              <w:spacing w:line="276" w:lineRule="auto"/>
              <w:jc w:val="left"/>
              <w:rPr>
                <w:rFonts w:ascii="宋体" w:hAnsi="宋体"/>
                <w:szCs w:val="21"/>
              </w:rPr>
            </w:pPr>
          </w:p>
          <w:p w14:paraId="31B40DC4" w14:textId="0775A615" w:rsidR="006B685D" w:rsidRDefault="006B685D" w:rsidP="003776D5">
            <w:pPr>
              <w:spacing w:line="276" w:lineRule="auto"/>
              <w:jc w:val="left"/>
              <w:rPr>
                <w:rFonts w:ascii="宋体" w:hAnsi="宋体" w:hint="eastAsia"/>
                <w:szCs w:val="21"/>
              </w:rPr>
            </w:pPr>
            <w:r>
              <w:rPr>
                <w:rFonts w:ascii="宋体" w:hAnsi="宋体" w:hint="eastAsia"/>
                <w:szCs w:val="21"/>
              </w:rPr>
              <w:t>4</w:t>
            </w:r>
            <w:r>
              <w:rPr>
                <w:rFonts w:ascii="宋体" w:hAnsi="宋体"/>
                <w:szCs w:val="21"/>
              </w:rPr>
              <w:t>.</w:t>
            </w:r>
            <w:r>
              <w:rPr>
                <w:rFonts w:ascii="宋体" w:hAnsi="宋体" w:hint="eastAsia"/>
                <w:szCs w:val="21"/>
              </w:rPr>
              <w:t>学校采用在线教学，如何让同学们听讲</w:t>
            </w:r>
          </w:p>
          <w:p w14:paraId="01470621" w14:textId="0572C1F5" w:rsidR="00004B84" w:rsidRPr="004C23CC" w:rsidRDefault="00004B84" w:rsidP="003776D5">
            <w:pPr>
              <w:spacing w:line="276" w:lineRule="auto"/>
              <w:jc w:val="left"/>
              <w:rPr>
                <w:rFonts w:ascii="宋体" w:hAnsi="宋体" w:hint="eastAsia"/>
                <w:szCs w:val="21"/>
              </w:rPr>
            </w:pPr>
          </w:p>
        </w:tc>
      </w:tr>
      <w:tr w:rsidR="00EA1A8F" w:rsidRPr="00350E77" w14:paraId="165C7601" w14:textId="77777777" w:rsidTr="00EA1A8F">
        <w:trPr>
          <w:trHeight w:val="296"/>
        </w:trPr>
        <w:tc>
          <w:tcPr>
            <w:tcW w:w="693" w:type="pct"/>
            <w:tcBorders>
              <w:right w:val="single" w:sz="4" w:space="0" w:color="auto"/>
            </w:tcBorders>
            <w:shd w:val="clear" w:color="auto" w:fill="F2F2F2" w:themeFill="background1" w:themeFillShade="F2"/>
          </w:tcPr>
          <w:p w14:paraId="78263A30" w14:textId="2AA84DA6" w:rsidR="00EA1A8F" w:rsidRPr="00B43567" w:rsidRDefault="00EA1A8F" w:rsidP="00EA1A8F">
            <w:pPr>
              <w:spacing w:line="276" w:lineRule="auto"/>
              <w:jc w:val="center"/>
              <w:rPr>
                <w:rFonts w:ascii="宋体" w:hAnsi="宋体"/>
                <w:b/>
                <w:szCs w:val="21"/>
              </w:rPr>
            </w:pPr>
            <w:r>
              <w:rPr>
                <w:rFonts w:ascii="宋体" w:hAnsi="宋体" w:hint="eastAsia"/>
                <w:b/>
                <w:szCs w:val="21"/>
              </w:rPr>
              <w:t>项目</w:t>
            </w:r>
            <w:r w:rsidRPr="00B43567">
              <w:rPr>
                <w:rFonts w:ascii="宋体" w:hAnsi="宋体" w:hint="eastAsia"/>
                <w:b/>
                <w:szCs w:val="21"/>
              </w:rPr>
              <w:t>计划</w:t>
            </w:r>
          </w:p>
          <w:p w14:paraId="6D933032" w14:textId="77777777" w:rsidR="00EA1A8F" w:rsidRPr="00B43567" w:rsidRDefault="00EA1A8F" w:rsidP="00EA1A8F">
            <w:pPr>
              <w:spacing w:line="276" w:lineRule="auto"/>
              <w:jc w:val="center"/>
              <w:rPr>
                <w:rStyle w:val="a8"/>
                <w:rFonts w:ascii="宋体" w:hAnsi="宋体"/>
                <w:b/>
                <w:i w:val="0"/>
                <w:szCs w:val="21"/>
              </w:rPr>
            </w:pPr>
            <w:r w:rsidRPr="00B43567">
              <w:rPr>
                <w:rFonts w:ascii="宋体" w:hAnsi="宋体" w:hint="eastAsia"/>
                <w:b/>
                <w:szCs w:val="21"/>
              </w:rPr>
              <w:t>（</w:t>
            </w:r>
            <w:r w:rsidRPr="00B43567">
              <w:rPr>
                <w:rFonts w:ascii="宋体" w:hAnsi="宋体"/>
                <w:b/>
                <w:szCs w:val="21"/>
              </w:rPr>
              <w:t>10</w:t>
            </w:r>
            <w:r w:rsidRPr="00B43567">
              <w:rPr>
                <w:rFonts w:ascii="宋体" w:hAnsi="宋体" w:hint="eastAsia"/>
                <w:b/>
                <w:szCs w:val="21"/>
              </w:rPr>
              <w:t>分）</w:t>
            </w:r>
          </w:p>
        </w:tc>
        <w:tc>
          <w:tcPr>
            <w:tcW w:w="4307" w:type="pct"/>
            <w:gridSpan w:val="3"/>
            <w:tcBorders>
              <w:left w:val="single" w:sz="4" w:space="0" w:color="auto"/>
            </w:tcBorders>
            <w:shd w:val="clear" w:color="auto" w:fill="FFFFFF" w:themeFill="background1"/>
          </w:tcPr>
          <w:p w14:paraId="42ACCDD9" w14:textId="2E03A75D" w:rsidR="00EA1A8F" w:rsidRPr="00AD7BAB" w:rsidRDefault="00EA1A8F" w:rsidP="00EA1A8F">
            <w:pPr>
              <w:spacing w:line="276" w:lineRule="auto"/>
              <w:jc w:val="left"/>
              <w:rPr>
                <w:rFonts w:ascii="宋体" w:hAnsi="宋体"/>
                <w:b/>
                <w:bCs/>
                <w:szCs w:val="21"/>
              </w:rPr>
            </w:pPr>
            <w:r w:rsidRPr="00AD7BAB">
              <w:rPr>
                <w:rFonts w:ascii="宋体" w:hAnsi="宋体" w:hint="eastAsia"/>
                <w:b/>
                <w:bCs/>
                <w:szCs w:val="21"/>
              </w:rPr>
              <w:t>任务1：</w:t>
            </w:r>
            <w:r w:rsidR="00CF4BEA">
              <w:rPr>
                <w:rFonts w:ascii="宋体" w:hAnsi="宋体" w:hint="eastAsia"/>
                <w:b/>
                <w:bCs/>
                <w:szCs w:val="21"/>
              </w:rPr>
              <w:t>规划</w:t>
            </w:r>
            <w:r w:rsidR="00004B84">
              <w:rPr>
                <w:rFonts w:ascii="宋体" w:hAnsi="宋体" w:hint="eastAsia"/>
                <w:b/>
                <w:bCs/>
                <w:szCs w:val="21"/>
              </w:rPr>
              <w:t>拓扑</w:t>
            </w:r>
          </w:p>
          <w:p w14:paraId="623A1523" w14:textId="52158996" w:rsidR="00EA1A8F" w:rsidRDefault="00EA1A8F" w:rsidP="00EA1A8F">
            <w:pPr>
              <w:spacing w:line="276" w:lineRule="auto"/>
              <w:jc w:val="left"/>
              <w:rPr>
                <w:rFonts w:ascii="宋体" w:hAnsi="宋体"/>
                <w:b/>
                <w:bCs/>
                <w:szCs w:val="21"/>
              </w:rPr>
            </w:pPr>
            <w:r w:rsidRPr="00AD7BAB">
              <w:rPr>
                <w:rFonts w:ascii="宋体" w:hAnsi="宋体" w:hint="eastAsia"/>
                <w:b/>
                <w:bCs/>
                <w:szCs w:val="21"/>
              </w:rPr>
              <w:t>任务2：</w:t>
            </w:r>
            <w:r w:rsidR="00004B84">
              <w:rPr>
                <w:rFonts w:ascii="宋体" w:hAnsi="宋体" w:hint="eastAsia"/>
                <w:b/>
                <w:bCs/>
                <w:szCs w:val="21"/>
              </w:rPr>
              <w:t>采购设备</w:t>
            </w:r>
          </w:p>
          <w:p w14:paraId="1F4C2FBD" w14:textId="49E27F28" w:rsidR="00004B84" w:rsidRDefault="00004B84" w:rsidP="00EA1A8F">
            <w:pPr>
              <w:spacing w:line="276" w:lineRule="auto"/>
              <w:jc w:val="left"/>
              <w:rPr>
                <w:rFonts w:ascii="宋体" w:hAnsi="宋体" w:hint="eastAsia"/>
                <w:b/>
                <w:bCs/>
                <w:szCs w:val="21"/>
              </w:rPr>
            </w:pPr>
            <w:r>
              <w:rPr>
                <w:rFonts w:ascii="宋体" w:hAnsi="宋体" w:hint="eastAsia"/>
                <w:b/>
                <w:bCs/>
                <w:szCs w:val="21"/>
              </w:rPr>
              <w:lastRenderedPageBreak/>
              <w:t>任务3：部署网络会议</w:t>
            </w:r>
          </w:p>
          <w:p w14:paraId="425C08ED" w14:textId="39FAED68" w:rsidR="00EA1A8F" w:rsidRPr="00AD7BAB" w:rsidRDefault="00EA1A8F" w:rsidP="00004B84">
            <w:pPr>
              <w:spacing w:line="276" w:lineRule="auto"/>
              <w:jc w:val="left"/>
              <w:rPr>
                <w:rFonts w:ascii="宋体" w:hAnsi="宋体"/>
                <w:b/>
                <w:bCs/>
                <w:szCs w:val="21"/>
              </w:rPr>
            </w:pPr>
            <w:r>
              <w:rPr>
                <w:rFonts w:ascii="宋体" w:hAnsi="宋体" w:hint="eastAsia"/>
                <w:b/>
                <w:bCs/>
                <w:szCs w:val="21"/>
              </w:rPr>
              <w:t>任务</w:t>
            </w:r>
            <w:r w:rsidR="00004B84">
              <w:rPr>
                <w:rFonts w:ascii="宋体" w:hAnsi="宋体" w:hint="eastAsia"/>
                <w:b/>
                <w:bCs/>
                <w:szCs w:val="21"/>
              </w:rPr>
              <w:t>4</w:t>
            </w:r>
            <w:r>
              <w:rPr>
                <w:rFonts w:ascii="宋体" w:hAnsi="宋体" w:hint="eastAsia"/>
                <w:b/>
                <w:bCs/>
                <w:szCs w:val="21"/>
              </w:rPr>
              <w:t>：</w:t>
            </w:r>
            <w:r w:rsidRPr="00AD7BAB">
              <w:rPr>
                <w:rFonts w:ascii="宋体" w:hAnsi="宋体" w:hint="eastAsia"/>
                <w:b/>
                <w:bCs/>
                <w:szCs w:val="21"/>
              </w:rPr>
              <w:t>测试及文档制作</w:t>
            </w:r>
          </w:p>
          <w:p w14:paraId="7A61D605" w14:textId="77777777" w:rsidR="00EA1A8F" w:rsidRPr="00350E77" w:rsidRDefault="00EA1A8F" w:rsidP="00EA1A8F">
            <w:pPr>
              <w:spacing w:line="276" w:lineRule="auto"/>
              <w:jc w:val="left"/>
              <w:rPr>
                <w:rFonts w:ascii="楷体" w:eastAsia="楷体" w:hAnsi="楷体" w:cs="楷体"/>
                <w:bCs/>
                <w:szCs w:val="21"/>
              </w:rPr>
            </w:pPr>
            <w:r w:rsidRPr="00472E88">
              <w:rPr>
                <w:rFonts w:ascii="楷体" w:eastAsia="楷体" w:hAnsi="楷体" w:cs="楷体" w:hint="eastAsia"/>
                <w:bCs/>
                <w:szCs w:val="21"/>
              </w:rPr>
              <w:t>小提示：</w:t>
            </w:r>
            <w:r>
              <w:rPr>
                <w:rFonts w:ascii="楷体" w:eastAsia="楷体" w:hAnsi="楷体" w:cs="楷体" w:hint="eastAsia"/>
                <w:bCs/>
                <w:szCs w:val="21"/>
              </w:rPr>
              <w:t>项目计划仅作参考，请根据实际情况进行修改</w:t>
            </w:r>
            <w:r w:rsidRPr="00472E88">
              <w:rPr>
                <w:rFonts w:ascii="楷体" w:eastAsia="楷体" w:hAnsi="楷体" w:cs="楷体" w:hint="eastAsia"/>
                <w:bCs/>
                <w:szCs w:val="21"/>
              </w:rPr>
              <w:t>。</w:t>
            </w:r>
          </w:p>
        </w:tc>
      </w:tr>
      <w:tr w:rsidR="00EA1A8F" w:rsidRPr="00B43567" w14:paraId="0E76EF0B" w14:textId="77777777" w:rsidTr="00EA1A8F">
        <w:trPr>
          <w:trHeight w:val="296"/>
        </w:trPr>
        <w:tc>
          <w:tcPr>
            <w:tcW w:w="693" w:type="pct"/>
            <w:tcBorders>
              <w:right w:val="single" w:sz="4" w:space="0" w:color="auto"/>
            </w:tcBorders>
            <w:shd w:val="clear" w:color="auto" w:fill="F2F2F2" w:themeFill="background1" w:themeFillShade="F2"/>
          </w:tcPr>
          <w:p w14:paraId="7427C553" w14:textId="1548FF8A" w:rsidR="00EA1A8F" w:rsidRPr="00B43567" w:rsidRDefault="00EA1A8F" w:rsidP="00EA1A8F">
            <w:pPr>
              <w:spacing w:line="276" w:lineRule="auto"/>
              <w:jc w:val="center"/>
              <w:rPr>
                <w:rFonts w:ascii="宋体" w:hAnsi="宋体"/>
                <w:b/>
                <w:szCs w:val="21"/>
              </w:rPr>
            </w:pPr>
            <w:r>
              <w:rPr>
                <w:rFonts w:ascii="宋体" w:hAnsi="宋体" w:hint="eastAsia"/>
                <w:b/>
                <w:szCs w:val="21"/>
              </w:rPr>
              <w:lastRenderedPageBreak/>
              <w:t>项目</w:t>
            </w:r>
            <w:r w:rsidRPr="00B43567">
              <w:rPr>
                <w:rFonts w:ascii="宋体" w:hAnsi="宋体" w:hint="eastAsia"/>
                <w:b/>
                <w:szCs w:val="21"/>
              </w:rPr>
              <w:t>部署</w:t>
            </w:r>
          </w:p>
          <w:p w14:paraId="34C9ED80" w14:textId="77777777" w:rsidR="00EA1A8F" w:rsidRPr="00B43567" w:rsidRDefault="00EA1A8F" w:rsidP="00EA1A8F">
            <w:pPr>
              <w:spacing w:line="276" w:lineRule="auto"/>
              <w:jc w:val="center"/>
              <w:rPr>
                <w:rFonts w:ascii="宋体" w:hAnsi="宋体"/>
                <w:b/>
                <w:szCs w:val="21"/>
              </w:rPr>
            </w:pPr>
            <w:r w:rsidRPr="00B43567">
              <w:rPr>
                <w:rFonts w:ascii="宋体" w:hAnsi="宋体" w:hint="eastAsia"/>
                <w:b/>
                <w:szCs w:val="21"/>
              </w:rPr>
              <w:t>（</w:t>
            </w:r>
            <w:r w:rsidRPr="00B43567">
              <w:rPr>
                <w:rFonts w:ascii="宋体" w:hAnsi="宋体"/>
                <w:b/>
                <w:szCs w:val="21"/>
              </w:rPr>
              <w:t>10</w:t>
            </w:r>
            <w:r w:rsidRPr="00B43567">
              <w:rPr>
                <w:rFonts w:ascii="宋体" w:hAnsi="宋体" w:hint="eastAsia"/>
                <w:b/>
                <w:szCs w:val="21"/>
              </w:rPr>
              <w:t>分）</w:t>
            </w:r>
          </w:p>
        </w:tc>
        <w:tc>
          <w:tcPr>
            <w:tcW w:w="4307" w:type="pct"/>
            <w:gridSpan w:val="3"/>
            <w:tcBorders>
              <w:left w:val="single" w:sz="4" w:space="0" w:color="auto"/>
            </w:tcBorders>
            <w:shd w:val="clear" w:color="auto" w:fill="FFFFFF" w:themeFill="background1"/>
          </w:tcPr>
          <w:p w14:paraId="41A91427" w14:textId="77777777" w:rsidR="00EA1A8F" w:rsidRPr="00B43567" w:rsidRDefault="00EA1A8F" w:rsidP="00EA1A8F">
            <w:pPr>
              <w:spacing w:line="276" w:lineRule="auto"/>
              <w:ind w:firstLineChars="200" w:firstLine="420"/>
              <w:jc w:val="left"/>
              <w:rPr>
                <w:rFonts w:ascii="宋体" w:hAnsi="宋体"/>
                <w:szCs w:val="21"/>
              </w:rPr>
            </w:pPr>
            <w:r w:rsidRPr="00B43567">
              <w:rPr>
                <w:rFonts w:ascii="宋体" w:hAnsi="宋体" w:hint="eastAsia"/>
                <w:szCs w:val="21"/>
              </w:rPr>
              <w:t>项目实施前应联系管理老师安排场地，领取相关设施设备，严格按照实训室操作规范进行项目实施，完成项目后需要将所有设备设施恢复原位，资料规范存档，并将实训场地清理清洁。</w:t>
            </w:r>
          </w:p>
        </w:tc>
      </w:tr>
      <w:tr w:rsidR="00EA1A8F" w:rsidRPr="006C334D" w14:paraId="77939377" w14:textId="77777777" w:rsidTr="00EA1A8F">
        <w:trPr>
          <w:trHeight w:val="296"/>
        </w:trPr>
        <w:tc>
          <w:tcPr>
            <w:tcW w:w="693" w:type="pct"/>
            <w:tcBorders>
              <w:right w:val="single" w:sz="4" w:space="0" w:color="auto"/>
            </w:tcBorders>
            <w:shd w:val="clear" w:color="auto" w:fill="F2F2F2" w:themeFill="background1" w:themeFillShade="F2"/>
          </w:tcPr>
          <w:p w14:paraId="03BD286E" w14:textId="790951FC" w:rsidR="00EA1A8F" w:rsidRPr="00B43567" w:rsidRDefault="00EA1A8F" w:rsidP="00EA1A8F">
            <w:pPr>
              <w:spacing w:line="276" w:lineRule="auto"/>
              <w:jc w:val="center"/>
              <w:rPr>
                <w:rFonts w:ascii="宋体" w:hAnsi="宋体"/>
                <w:b/>
                <w:szCs w:val="21"/>
              </w:rPr>
            </w:pPr>
            <w:r>
              <w:rPr>
                <w:rFonts w:ascii="宋体" w:hAnsi="宋体" w:hint="eastAsia"/>
                <w:b/>
                <w:szCs w:val="21"/>
              </w:rPr>
              <w:t>项目</w:t>
            </w:r>
            <w:r w:rsidRPr="00B43567">
              <w:rPr>
                <w:rFonts w:ascii="宋体" w:hAnsi="宋体" w:hint="eastAsia"/>
                <w:b/>
                <w:szCs w:val="21"/>
              </w:rPr>
              <w:t>实施</w:t>
            </w:r>
          </w:p>
          <w:p w14:paraId="0AC4B69E" w14:textId="77777777" w:rsidR="00EA1A8F" w:rsidRPr="00B43567" w:rsidRDefault="00EA1A8F" w:rsidP="00EA1A8F">
            <w:pPr>
              <w:spacing w:line="276" w:lineRule="auto"/>
              <w:jc w:val="center"/>
              <w:rPr>
                <w:rFonts w:ascii="宋体" w:hAnsi="宋体"/>
                <w:b/>
                <w:szCs w:val="21"/>
              </w:rPr>
            </w:pPr>
            <w:r w:rsidRPr="00B43567">
              <w:rPr>
                <w:rFonts w:ascii="宋体" w:hAnsi="宋体" w:hint="eastAsia"/>
                <w:b/>
                <w:szCs w:val="21"/>
              </w:rPr>
              <w:t>（5</w:t>
            </w:r>
            <w:r w:rsidRPr="00B43567">
              <w:rPr>
                <w:rFonts w:ascii="宋体" w:hAnsi="宋体"/>
                <w:b/>
                <w:szCs w:val="21"/>
              </w:rPr>
              <w:t>0</w:t>
            </w:r>
            <w:r w:rsidRPr="00B43567">
              <w:rPr>
                <w:rFonts w:ascii="宋体" w:hAnsi="宋体" w:hint="eastAsia"/>
                <w:b/>
                <w:szCs w:val="21"/>
              </w:rPr>
              <w:t>分）</w:t>
            </w:r>
          </w:p>
        </w:tc>
        <w:tc>
          <w:tcPr>
            <w:tcW w:w="4307" w:type="pct"/>
            <w:gridSpan w:val="3"/>
            <w:tcBorders>
              <w:left w:val="single" w:sz="4" w:space="0" w:color="auto"/>
            </w:tcBorders>
            <w:shd w:val="clear" w:color="auto" w:fill="FFFFFF" w:themeFill="background1"/>
          </w:tcPr>
          <w:p w14:paraId="311F1737" w14:textId="0B149DED" w:rsidR="00004B84" w:rsidRDefault="00EA1A8F" w:rsidP="00EA1A8F">
            <w:pPr>
              <w:spacing w:line="276" w:lineRule="auto"/>
              <w:jc w:val="left"/>
              <w:rPr>
                <w:rFonts w:ascii="宋体" w:hAnsi="宋体"/>
                <w:b/>
                <w:bCs/>
                <w:sz w:val="22"/>
                <w:szCs w:val="22"/>
              </w:rPr>
            </w:pPr>
            <w:r w:rsidRPr="00B17F18">
              <w:rPr>
                <w:rFonts w:ascii="宋体" w:hAnsi="宋体" w:hint="eastAsia"/>
                <w:b/>
                <w:bCs/>
                <w:sz w:val="22"/>
                <w:szCs w:val="22"/>
              </w:rPr>
              <w:t>任务1：</w:t>
            </w:r>
            <w:r w:rsidR="00004B84" w:rsidRPr="00004B84">
              <w:rPr>
                <w:rFonts w:ascii="宋体" w:hAnsi="宋体" w:hint="eastAsia"/>
                <w:b/>
                <w:bCs/>
                <w:sz w:val="22"/>
                <w:szCs w:val="22"/>
              </w:rPr>
              <w:t>规划拓扑</w:t>
            </w:r>
          </w:p>
          <w:p w14:paraId="30FB4898" w14:textId="270C02EE" w:rsidR="00004B84" w:rsidRDefault="00004B84" w:rsidP="00EA1A8F">
            <w:pPr>
              <w:spacing w:line="276" w:lineRule="auto"/>
              <w:jc w:val="left"/>
              <w:rPr>
                <w:rFonts w:ascii="宋体" w:hAnsi="宋体" w:hint="eastAsia"/>
                <w:b/>
                <w:bCs/>
                <w:sz w:val="22"/>
                <w:szCs w:val="22"/>
              </w:rPr>
            </w:pPr>
            <w:r>
              <w:rPr>
                <w:noProof/>
              </w:rPr>
              <w:drawing>
                <wp:inline distT="0" distB="0" distL="0" distR="0" wp14:anchorId="7BF9DE3A" wp14:editId="00D49870">
                  <wp:extent cx="1536700" cy="1377433"/>
                  <wp:effectExtent l="0" t="0" r="635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538880" cy="1379387"/>
                          </a:xfrm>
                          <a:prstGeom prst="rect">
                            <a:avLst/>
                          </a:prstGeom>
                        </pic:spPr>
                      </pic:pic>
                    </a:graphicData>
                  </a:graphic>
                </wp:inline>
              </w:drawing>
            </w:r>
          </w:p>
          <w:p w14:paraId="3C9C9D9C" w14:textId="163B52E5" w:rsidR="00004B84" w:rsidRDefault="00004B84" w:rsidP="00EA1A8F">
            <w:pPr>
              <w:spacing w:line="276" w:lineRule="auto"/>
              <w:jc w:val="left"/>
              <w:rPr>
                <w:rFonts w:ascii="宋体" w:hAnsi="宋体"/>
                <w:b/>
                <w:bCs/>
                <w:sz w:val="22"/>
                <w:szCs w:val="22"/>
              </w:rPr>
            </w:pPr>
            <w:r>
              <w:rPr>
                <w:rFonts w:ascii="宋体" w:hAnsi="宋体" w:hint="eastAsia"/>
                <w:b/>
                <w:bCs/>
                <w:sz w:val="22"/>
                <w:szCs w:val="22"/>
              </w:rPr>
              <w:t>任务2：采购设备</w:t>
            </w:r>
          </w:p>
          <w:p w14:paraId="22384BD0" w14:textId="665CC664" w:rsidR="00004B84" w:rsidRPr="00004B84" w:rsidRDefault="00004B84" w:rsidP="00EA1A8F">
            <w:pPr>
              <w:spacing w:line="276" w:lineRule="auto"/>
              <w:jc w:val="left"/>
              <w:rPr>
                <w:rFonts w:ascii="宋体" w:hAnsi="宋体"/>
                <w:szCs w:val="21"/>
              </w:rPr>
            </w:pPr>
            <w:r w:rsidRPr="00004B84">
              <w:rPr>
                <w:rFonts w:ascii="宋体" w:hAnsi="宋体" w:hint="eastAsia"/>
                <w:szCs w:val="21"/>
              </w:rPr>
              <w:t>1</w:t>
            </w:r>
            <w:r w:rsidRPr="00004B84">
              <w:rPr>
                <w:rFonts w:ascii="宋体" w:hAnsi="宋体"/>
                <w:szCs w:val="21"/>
              </w:rPr>
              <w:t>.</w:t>
            </w:r>
            <w:r w:rsidRPr="00004B84">
              <w:rPr>
                <w:rFonts w:ascii="宋体" w:hAnsi="宋体" w:hint="eastAsia"/>
                <w:szCs w:val="21"/>
              </w:rPr>
              <w:t>调研市场</w:t>
            </w:r>
          </w:p>
          <w:p w14:paraId="379E76C8" w14:textId="16A46A56" w:rsidR="00EA1A8F" w:rsidRPr="00004B84" w:rsidRDefault="00004B84" w:rsidP="00EA1A8F">
            <w:pPr>
              <w:spacing w:line="276" w:lineRule="auto"/>
              <w:jc w:val="left"/>
              <w:rPr>
                <w:rFonts w:ascii="宋体" w:hAnsi="宋体"/>
                <w:szCs w:val="21"/>
              </w:rPr>
            </w:pPr>
            <w:r w:rsidRPr="00004B84">
              <w:rPr>
                <w:rFonts w:ascii="宋体" w:hAnsi="宋体" w:hint="eastAsia"/>
                <w:szCs w:val="21"/>
              </w:rPr>
              <w:t>2</w:t>
            </w:r>
            <w:r w:rsidRPr="00004B84">
              <w:rPr>
                <w:rFonts w:ascii="宋体" w:hAnsi="宋体"/>
                <w:szCs w:val="21"/>
              </w:rPr>
              <w:t>.</w:t>
            </w:r>
            <w:r w:rsidRPr="00004B84">
              <w:rPr>
                <w:rFonts w:ascii="宋体" w:hAnsi="宋体" w:hint="eastAsia"/>
                <w:szCs w:val="21"/>
              </w:rPr>
              <w:t>选购视频设备（摄像头）</w:t>
            </w:r>
          </w:p>
          <w:p w14:paraId="2E529783" w14:textId="1C1C3D98" w:rsidR="00EA1A8F" w:rsidRPr="00004B84" w:rsidRDefault="00004B84" w:rsidP="00EA1A8F">
            <w:pPr>
              <w:spacing w:line="276" w:lineRule="auto"/>
              <w:jc w:val="left"/>
              <w:rPr>
                <w:rFonts w:ascii="宋体" w:hAnsi="宋体"/>
                <w:szCs w:val="21"/>
              </w:rPr>
            </w:pPr>
            <w:r>
              <w:rPr>
                <w:rFonts w:ascii="宋体" w:hAnsi="宋体" w:hint="eastAsia"/>
                <w:szCs w:val="21"/>
              </w:rPr>
              <w:t>3</w:t>
            </w:r>
            <w:r>
              <w:rPr>
                <w:rFonts w:ascii="宋体" w:hAnsi="宋体"/>
                <w:szCs w:val="21"/>
              </w:rPr>
              <w:t>.</w:t>
            </w:r>
            <w:r w:rsidRPr="00004B84">
              <w:rPr>
                <w:rFonts w:ascii="宋体" w:hAnsi="宋体" w:hint="eastAsia"/>
                <w:szCs w:val="21"/>
              </w:rPr>
              <w:t>添加摄像头可用vcam软件模拟</w:t>
            </w:r>
          </w:p>
          <w:p w14:paraId="1F62DB83" w14:textId="00A1A673" w:rsidR="00EA1A8F" w:rsidRPr="00AD7BAB" w:rsidRDefault="00EA1A8F" w:rsidP="00EA1A8F">
            <w:pPr>
              <w:spacing w:line="276" w:lineRule="auto"/>
              <w:jc w:val="left"/>
              <w:rPr>
                <w:rFonts w:ascii="宋体" w:hAnsi="宋体"/>
                <w:b/>
                <w:bCs/>
                <w:szCs w:val="21"/>
              </w:rPr>
            </w:pPr>
            <w:r>
              <w:rPr>
                <w:rFonts w:ascii="宋体" w:hAnsi="宋体" w:hint="eastAsia"/>
                <w:b/>
                <w:bCs/>
                <w:szCs w:val="21"/>
              </w:rPr>
              <w:t>任务3：</w:t>
            </w:r>
            <w:r w:rsidR="00004B84" w:rsidRPr="00004B84">
              <w:rPr>
                <w:rFonts w:ascii="宋体" w:hAnsi="宋体" w:hint="eastAsia"/>
                <w:b/>
                <w:bCs/>
                <w:szCs w:val="21"/>
              </w:rPr>
              <w:t>部署网络会议</w:t>
            </w:r>
          </w:p>
          <w:p w14:paraId="5FF043B8" w14:textId="66603E8C" w:rsidR="00EA1A8F" w:rsidRDefault="00004B84" w:rsidP="00EA1A8F">
            <w:pPr>
              <w:spacing w:line="276" w:lineRule="auto"/>
              <w:jc w:val="left"/>
              <w:rPr>
                <w:rFonts w:ascii="宋体" w:hAnsi="宋体"/>
                <w:szCs w:val="21"/>
              </w:rPr>
            </w:pPr>
            <w:r>
              <w:rPr>
                <w:rFonts w:ascii="宋体" w:hAnsi="宋体" w:hint="eastAsia"/>
                <w:szCs w:val="21"/>
              </w:rPr>
              <w:t>1</w:t>
            </w:r>
            <w:r>
              <w:rPr>
                <w:rFonts w:ascii="宋体" w:hAnsi="宋体"/>
                <w:szCs w:val="21"/>
              </w:rPr>
              <w:t>.</w:t>
            </w:r>
            <w:r w:rsidRPr="00004B84">
              <w:rPr>
                <w:rFonts w:ascii="宋体" w:hAnsi="宋体" w:hint="eastAsia"/>
                <w:szCs w:val="21"/>
              </w:rPr>
              <w:t>视频软件的安装和调试</w:t>
            </w:r>
          </w:p>
          <w:p w14:paraId="6BB01FC5" w14:textId="154C75E6" w:rsidR="00EA1A8F" w:rsidRPr="00C25A5B" w:rsidRDefault="00004B84" w:rsidP="00EA1A8F">
            <w:pPr>
              <w:spacing w:line="276" w:lineRule="auto"/>
              <w:jc w:val="left"/>
              <w:rPr>
                <w:rFonts w:ascii="宋体" w:hAnsi="宋体"/>
                <w:szCs w:val="21"/>
              </w:rPr>
            </w:pPr>
            <w:r>
              <w:rPr>
                <w:rFonts w:ascii="宋体" w:hAnsi="宋体" w:hint="eastAsia"/>
                <w:szCs w:val="21"/>
              </w:rPr>
              <w:t>2</w:t>
            </w:r>
            <w:r>
              <w:rPr>
                <w:rFonts w:ascii="宋体" w:hAnsi="宋体"/>
                <w:szCs w:val="21"/>
              </w:rPr>
              <w:t>.</w:t>
            </w:r>
            <w:r w:rsidRPr="00004B84">
              <w:rPr>
                <w:rFonts w:ascii="宋体" w:hAnsi="宋体" w:hint="eastAsia"/>
                <w:szCs w:val="21"/>
              </w:rPr>
              <w:t>视频会议的内容准备</w:t>
            </w:r>
          </w:p>
          <w:p w14:paraId="11AD91FE" w14:textId="32046680" w:rsidR="00EA1A8F" w:rsidRPr="00B17F18" w:rsidRDefault="00EA1A8F" w:rsidP="00EA1A8F">
            <w:pPr>
              <w:spacing w:line="276" w:lineRule="auto"/>
              <w:jc w:val="left"/>
              <w:rPr>
                <w:rFonts w:ascii="宋体" w:hAnsi="宋体"/>
                <w:b/>
                <w:bCs/>
                <w:sz w:val="22"/>
                <w:szCs w:val="22"/>
              </w:rPr>
            </w:pPr>
            <w:r w:rsidRPr="00B17F18">
              <w:rPr>
                <w:rFonts w:ascii="宋体" w:hAnsi="宋体" w:hint="eastAsia"/>
                <w:b/>
                <w:bCs/>
                <w:sz w:val="22"/>
                <w:szCs w:val="22"/>
              </w:rPr>
              <w:t>任务</w:t>
            </w:r>
            <w:r>
              <w:rPr>
                <w:rFonts w:ascii="宋体" w:hAnsi="宋体"/>
                <w:b/>
                <w:bCs/>
                <w:sz w:val="22"/>
                <w:szCs w:val="22"/>
              </w:rPr>
              <w:t>4</w:t>
            </w:r>
            <w:r w:rsidRPr="00B17F18">
              <w:rPr>
                <w:rFonts w:ascii="宋体" w:hAnsi="宋体" w:hint="eastAsia"/>
                <w:b/>
                <w:bCs/>
                <w:sz w:val="22"/>
                <w:szCs w:val="22"/>
              </w:rPr>
              <w:t>：</w:t>
            </w:r>
            <w:r>
              <w:rPr>
                <w:rFonts w:ascii="宋体" w:hAnsi="宋体" w:hint="eastAsia"/>
                <w:b/>
                <w:bCs/>
                <w:sz w:val="22"/>
                <w:szCs w:val="22"/>
              </w:rPr>
              <w:t>测试及文档制作</w:t>
            </w:r>
          </w:p>
          <w:p w14:paraId="4AC67399" w14:textId="2185A129" w:rsidR="00EA1A8F" w:rsidRPr="00E4075F" w:rsidRDefault="00EA1A8F" w:rsidP="00EA1A8F">
            <w:pPr>
              <w:spacing w:line="276" w:lineRule="auto"/>
              <w:jc w:val="left"/>
              <w:rPr>
                <w:rFonts w:ascii="宋体" w:hAnsi="宋体"/>
                <w:b/>
                <w:bCs/>
                <w:szCs w:val="21"/>
              </w:rPr>
            </w:pPr>
            <w:r w:rsidRPr="00E4075F">
              <w:rPr>
                <w:rFonts w:ascii="宋体" w:hAnsi="宋体" w:hint="eastAsia"/>
                <w:b/>
                <w:bCs/>
                <w:szCs w:val="21"/>
              </w:rPr>
              <w:t>1</w:t>
            </w:r>
            <w:r w:rsidRPr="00E4075F">
              <w:rPr>
                <w:rFonts w:ascii="宋体" w:hAnsi="宋体"/>
                <w:b/>
                <w:bCs/>
                <w:szCs w:val="21"/>
              </w:rPr>
              <w:t>.</w:t>
            </w:r>
            <w:r>
              <w:rPr>
                <w:rFonts w:ascii="宋体" w:hAnsi="宋体" w:hint="eastAsia"/>
                <w:b/>
                <w:bCs/>
                <w:szCs w:val="21"/>
              </w:rPr>
              <w:t>测试功能</w:t>
            </w:r>
          </w:p>
          <w:p w14:paraId="3A4D8282" w14:textId="072C86FC" w:rsidR="00EA1A8F" w:rsidRDefault="00EA1A8F" w:rsidP="00EA1A8F">
            <w:pPr>
              <w:spacing w:line="276" w:lineRule="auto"/>
              <w:jc w:val="left"/>
              <w:rPr>
                <w:rFonts w:ascii="宋体" w:hAnsi="宋体"/>
                <w:szCs w:val="21"/>
              </w:rPr>
            </w:pPr>
            <w:r>
              <w:rPr>
                <w:rFonts w:ascii="宋体" w:hAnsi="宋体" w:hint="eastAsia"/>
                <w:szCs w:val="21"/>
              </w:rPr>
              <w:t>按照设计要求测试功能。</w:t>
            </w:r>
            <w:r w:rsidR="00004B84" w:rsidRPr="00004B84">
              <w:rPr>
                <w:rFonts w:ascii="宋体" w:hAnsi="宋体" w:hint="eastAsia"/>
                <w:szCs w:val="21"/>
              </w:rPr>
              <w:t>是否可以看到对方电脑的摄像头画面？</w:t>
            </w:r>
          </w:p>
          <w:p w14:paraId="4A948B78" w14:textId="51263751" w:rsidR="00EA1A8F" w:rsidRPr="00E4075F" w:rsidRDefault="00EA1A8F" w:rsidP="00EA1A8F">
            <w:pPr>
              <w:spacing w:line="276" w:lineRule="auto"/>
              <w:jc w:val="left"/>
              <w:rPr>
                <w:rFonts w:ascii="宋体" w:hAnsi="宋体"/>
                <w:b/>
                <w:bCs/>
                <w:szCs w:val="21"/>
              </w:rPr>
            </w:pPr>
            <w:r w:rsidRPr="00E4075F">
              <w:rPr>
                <w:rFonts w:ascii="宋体" w:hAnsi="宋体" w:hint="eastAsia"/>
                <w:b/>
                <w:bCs/>
                <w:szCs w:val="21"/>
              </w:rPr>
              <w:t>2</w:t>
            </w:r>
            <w:r w:rsidRPr="00E4075F">
              <w:rPr>
                <w:rFonts w:ascii="宋体" w:hAnsi="宋体"/>
                <w:b/>
                <w:bCs/>
                <w:szCs w:val="21"/>
              </w:rPr>
              <w:t>.</w:t>
            </w:r>
            <w:r>
              <w:rPr>
                <w:rFonts w:ascii="宋体" w:hAnsi="宋体" w:hint="eastAsia"/>
                <w:b/>
                <w:bCs/>
                <w:szCs w:val="21"/>
              </w:rPr>
              <w:t>制作用户使用说明书</w:t>
            </w:r>
          </w:p>
          <w:p w14:paraId="3FB7570E" w14:textId="77777777" w:rsidR="00EA1A8F" w:rsidRPr="00E4075F" w:rsidRDefault="00EA1A8F" w:rsidP="00EA1A8F">
            <w:pPr>
              <w:spacing w:line="276" w:lineRule="auto"/>
              <w:jc w:val="left"/>
              <w:rPr>
                <w:rFonts w:ascii="宋体" w:hAnsi="宋体"/>
                <w:szCs w:val="21"/>
              </w:rPr>
            </w:pPr>
            <w:r>
              <w:rPr>
                <w:rFonts w:ascii="宋体" w:hAnsi="宋体" w:hint="eastAsia"/>
                <w:szCs w:val="21"/>
              </w:rPr>
              <w:t>参考帮助说明，制作用户使用说明书，并交给同学进行测试。</w:t>
            </w:r>
          </w:p>
        </w:tc>
      </w:tr>
      <w:tr w:rsidR="00EA1A8F" w:rsidRPr="006C334D" w14:paraId="70730E4D" w14:textId="77777777" w:rsidTr="00EA1A8F">
        <w:trPr>
          <w:trHeight w:val="296"/>
        </w:trPr>
        <w:tc>
          <w:tcPr>
            <w:tcW w:w="693" w:type="pct"/>
            <w:tcBorders>
              <w:right w:val="single" w:sz="4" w:space="0" w:color="auto"/>
            </w:tcBorders>
            <w:shd w:val="clear" w:color="auto" w:fill="F2F2F2" w:themeFill="background1" w:themeFillShade="F2"/>
          </w:tcPr>
          <w:p w14:paraId="74CD02F6" w14:textId="6DB78685" w:rsidR="00EA1A8F" w:rsidRPr="00B43567" w:rsidRDefault="00EA1A8F" w:rsidP="00EA1A8F">
            <w:pPr>
              <w:spacing w:line="276" w:lineRule="auto"/>
              <w:jc w:val="center"/>
              <w:rPr>
                <w:rFonts w:ascii="宋体" w:hAnsi="宋体"/>
                <w:b/>
                <w:szCs w:val="21"/>
              </w:rPr>
            </w:pPr>
            <w:r>
              <w:rPr>
                <w:rFonts w:ascii="宋体" w:hAnsi="宋体" w:hint="eastAsia"/>
                <w:b/>
                <w:szCs w:val="21"/>
              </w:rPr>
              <w:t>项目拓展</w:t>
            </w:r>
          </w:p>
        </w:tc>
        <w:tc>
          <w:tcPr>
            <w:tcW w:w="4307" w:type="pct"/>
            <w:gridSpan w:val="3"/>
            <w:tcBorders>
              <w:left w:val="single" w:sz="4" w:space="0" w:color="auto"/>
            </w:tcBorders>
            <w:shd w:val="clear" w:color="auto" w:fill="FFFFFF" w:themeFill="background1"/>
          </w:tcPr>
          <w:p w14:paraId="77F79744" w14:textId="49271253" w:rsidR="00EA1A8F" w:rsidRPr="00A04871" w:rsidRDefault="00004B84" w:rsidP="00EA1A8F">
            <w:pPr>
              <w:spacing w:line="276" w:lineRule="auto"/>
              <w:jc w:val="left"/>
              <w:rPr>
                <w:rFonts w:ascii="宋体" w:hAnsi="宋体"/>
                <w:sz w:val="22"/>
                <w:szCs w:val="22"/>
              </w:rPr>
            </w:pPr>
            <w:r w:rsidRPr="00004B84">
              <w:rPr>
                <w:rFonts w:ascii="宋体" w:hAnsi="宋体" w:hint="eastAsia"/>
                <w:sz w:val="22"/>
                <w:szCs w:val="22"/>
              </w:rPr>
              <w:t>简述造成视频会议卡顿现象的主要因素</w:t>
            </w:r>
          </w:p>
        </w:tc>
      </w:tr>
      <w:tr w:rsidR="00EA1A8F" w:rsidRPr="00B43567" w14:paraId="4DF04984" w14:textId="77777777" w:rsidTr="00EA1A8F">
        <w:trPr>
          <w:trHeight w:val="296"/>
        </w:trPr>
        <w:tc>
          <w:tcPr>
            <w:tcW w:w="693" w:type="pct"/>
            <w:tcBorders>
              <w:right w:val="single" w:sz="4" w:space="0" w:color="auto"/>
            </w:tcBorders>
            <w:shd w:val="clear" w:color="auto" w:fill="F2F2F2" w:themeFill="background1" w:themeFillShade="F2"/>
          </w:tcPr>
          <w:p w14:paraId="738D4532" w14:textId="4564EA79" w:rsidR="00EA1A8F" w:rsidRPr="00B43567" w:rsidRDefault="00EA1A8F" w:rsidP="00EA1A8F">
            <w:pPr>
              <w:spacing w:line="276" w:lineRule="auto"/>
              <w:jc w:val="center"/>
              <w:rPr>
                <w:rFonts w:ascii="宋体" w:hAnsi="宋体"/>
                <w:b/>
                <w:szCs w:val="21"/>
              </w:rPr>
            </w:pPr>
            <w:r>
              <w:rPr>
                <w:rFonts w:ascii="宋体" w:hAnsi="宋体" w:hint="eastAsia"/>
                <w:b/>
                <w:szCs w:val="21"/>
              </w:rPr>
              <w:t>项目</w:t>
            </w:r>
            <w:r w:rsidRPr="00B43567">
              <w:rPr>
                <w:rFonts w:ascii="宋体" w:hAnsi="宋体" w:hint="eastAsia"/>
                <w:b/>
                <w:szCs w:val="21"/>
              </w:rPr>
              <w:t>总结</w:t>
            </w:r>
          </w:p>
          <w:p w14:paraId="0DA490DE" w14:textId="77777777" w:rsidR="00EA1A8F" w:rsidRPr="00B43567" w:rsidRDefault="00EA1A8F" w:rsidP="00EA1A8F">
            <w:pPr>
              <w:spacing w:line="276" w:lineRule="auto"/>
              <w:jc w:val="center"/>
              <w:rPr>
                <w:rFonts w:ascii="宋体" w:hAnsi="宋体"/>
                <w:b/>
                <w:szCs w:val="21"/>
              </w:rPr>
            </w:pPr>
            <w:r w:rsidRPr="00B43567">
              <w:rPr>
                <w:rFonts w:ascii="宋体" w:hAnsi="宋体" w:hint="eastAsia"/>
                <w:b/>
                <w:szCs w:val="21"/>
              </w:rPr>
              <w:t>（</w:t>
            </w:r>
            <w:r w:rsidRPr="00B43567">
              <w:rPr>
                <w:rFonts w:ascii="宋体" w:hAnsi="宋体"/>
                <w:b/>
                <w:szCs w:val="21"/>
              </w:rPr>
              <w:t>10</w:t>
            </w:r>
            <w:r w:rsidRPr="00B43567">
              <w:rPr>
                <w:rFonts w:ascii="宋体" w:hAnsi="宋体" w:hint="eastAsia"/>
                <w:b/>
                <w:szCs w:val="21"/>
              </w:rPr>
              <w:t>分）</w:t>
            </w:r>
          </w:p>
        </w:tc>
        <w:tc>
          <w:tcPr>
            <w:tcW w:w="4307" w:type="pct"/>
            <w:gridSpan w:val="3"/>
            <w:tcBorders>
              <w:left w:val="single" w:sz="4" w:space="0" w:color="auto"/>
            </w:tcBorders>
            <w:shd w:val="clear" w:color="auto" w:fill="FFFFFF" w:themeFill="background1"/>
          </w:tcPr>
          <w:p w14:paraId="7D56584E" w14:textId="6E253220" w:rsidR="00EA1A8F" w:rsidRPr="00350E77" w:rsidRDefault="00EA1A8F" w:rsidP="00EA1A8F">
            <w:pPr>
              <w:spacing w:line="276" w:lineRule="auto"/>
              <w:jc w:val="left"/>
              <w:rPr>
                <w:rFonts w:ascii="宋体" w:hAnsi="宋体"/>
                <w:b/>
                <w:bCs/>
                <w:szCs w:val="21"/>
              </w:rPr>
            </w:pPr>
            <w:r w:rsidRPr="00350E77">
              <w:rPr>
                <w:rFonts w:ascii="宋体" w:hAnsi="宋体"/>
                <w:b/>
                <w:bCs/>
                <w:szCs w:val="21"/>
              </w:rPr>
              <w:t>1.</w:t>
            </w:r>
            <w:r w:rsidRPr="00350E77">
              <w:rPr>
                <w:rFonts w:ascii="宋体" w:hAnsi="宋体" w:hint="eastAsia"/>
                <w:b/>
                <w:bCs/>
                <w:szCs w:val="21"/>
              </w:rPr>
              <w:t>过程记录</w:t>
            </w:r>
          </w:p>
          <w:tbl>
            <w:tblPr>
              <w:tblStyle w:val="a7"/>
              <w:tblW w:w="0" w:type="auto"/>
              <w:tblLook w:val="04A0" w:firstRow="1" w:lastRow="0" w:firstColumn="1" w:lastColumn="0" w:noHBand="0" w:noVBand="1"/>
            </w:tblPr>
            <w:tblGrid>
              <w:gridCol w:w="932"/>
              <w:gridCol w:w="2977"/>
              <w:gridCol w:w="2903"/>
            </w:tblGrid>
            <w:tr w:rsidR="00EA1A8F" w:rsidRPr="00B43567" w14:paraId="330F7C41" w14:textId="77777777" w:rsidTr="00056483">
              <w:tc>
                <w:tcPr>
                  <w:tcW w:w="932" w:type="dxa"/>
                </w:tcPr>
                <w:p w14:paraId="7486A95C" w14:textId="77777777" w:rsidR="00EA1A8F" w:rsidRPr="00B43567" w:rsidRDefault="00EA1A8F" w:rsidP="00EA1A8F">
                  <w:pPr>
                    <w:spacing w:line="276" w:lineRule="auto"/>
                    <w:jc w:val="center"/>
                    <w:rPr>
                      <w:rFonts w:ascii="宋体" w:hAnsi="宋体"/>
                      <w:szCs w:val="21"/>
                    </w:rPr>
                  </w:pPr>
                  <w:r w:rsidRPr="00B43567">
                    <w:rPr>
                      <w:rFonts w:ascii="宋体" w:hAnsi="宋体" w:cs="宋体" w:hint="eastAsia"/>
                      <w:szCs w:val="21"/>
                    </w:rPr>
                    <w:t>序号</w:t>
                  </w:r>
                </w:p>
              </w:tc>
              <w:tc>
                <w:tcPr>
                  <w:tcW w:w="2977" w:type="dxa"/>
                </w:tcPr>
                <w:p w14:paraId="6D1C2688" w14:textId="77777777" w:rsidR="00EA1A8F" w:rsidRPr="00B43567" w:rsidRDefault="00EA1A8F" w:rsidP="00EA1A8F">
                  <w:pPr>
                    <w:spacing w:line="276" w:lineRule="auto"/>
                    <w:jc w:val="center"/>
                    <w:rPr>
                      <w:rFonts w:ascii="宋体" w:hAnsi="宋体"/>
                      <w:szCs w:val="21"/>
                    </w:rPr>
                  </w:pPr>
                  <w:r w:rsidRPr="00B43567">
                    <w:rPr>
                      <w:rFonts w:ascii="宋体" w:hAnsi="宋体" w:cs="宋体" w:hint="eastAsia"/>
                      <w:szCs w:val="21"/>
                    </w:rPr>
                    <w:t>内容</w:t>
                  </w:r>
                </w:p>
              </w:tc>
              <w:tc>
                <w:tcPr>
                  <w:tcW w:w="2903" w:type="dxa"/>
                </w:tcPr>
                <w:p w14:paraId="6BFF0FD6" w14:textId="77777777" w:rsidR="00EA1A8F" w:rsidRPr="00B43567" w:rsidRDefault="00EA1A8F" w:rsidP="00EA1A8F">
                  <w:pPr>
                    <w:spacing w:line="276" w:lineRule="auto"/>
                    <w:jc w:val="center"/>
                    <w:rPr>
                      <w:rFonts w:ascii="宋体" w:hAnsi="宋体"/>
                      <w:szCs w:val="21"/>
                    </w:rPr>
                  </w:pPr>
                  <w:r w:rsidRPr="00B43567">
                    <w:rPr>
                      <w:rFonts w:ascii="宋体" w:hAnsi="宋体" w:cs="宋体" w:hint="eastAsia"/>
                      <w:szCs w:val="21"/>
                    </w:rPr>
                    <w:t>思考及解决方法</w:t>
                  </w:r>
                </w:p>
              </w:tc>
            </w:tr>
            <w:tr w:rsidR="00EA1A8F" w:rsidRPr="00B43567" w14:paraId="582DAF68" w14:textId="77777777" w:rsidTr="00056483">
              <w:tc>
                <w:tcPr>
                  <w:tcW w:w="932" w:type="dxa"/>
                </w:tcPr>
                <w:p w14:paraId="741E98A9" w14:textId="77777777" w:rsidR="00EA1A8F" w:rsidRPr="00B43567" w:rsidRDefault="00EA1A8F" w:rsidP="00EA1A8F">
                  <w:pPr>
                    <w:spacing w:line="276" w:lineRule="auto"/>
                    <w:jc w:val="left"/>
                    <w:rPr>
                      <w:rFonts w:ascii="宋体" w:hAnsi="宋体"/>
                      <w:szCs w:val="21"/>
                    </w:rPr>
                  </w:pPr>
                </w:p>
              </w:tc>
              <w:tc>
                <w:tcPr>
                  <w:tcW w:w="2977" w:type="dxa"/>
                </w:tcPr>
                <w:p w14:paraId="54D37D6F" w14:textId="77777777" w:rsidR="00EA1A8F" w:rsidRPr="00B43567" w:rsidRDefault="00EA1A8F" w:rsidP="00EA1A8F">
                  <w:pPr>
                    <w:spacing w:line="276" w:lineRule="auto"/>
                    <w:jc w:val="left"/>
                    <w:rPr>
                      <w:rFonts w:ascii="宋体" w:hAnsi="宋体"/>
                      <w:szCs w:val="21"/>
                    </w:rPr>
                  </w:pPr>
                </w:p>
              </w:tc>
              <w:tc>
                <w:tcPr>
                  <w:tcW w:w="2903" w:type="dxa"/>
                </w:tcPr>
                <w:p w14:paraId="507FF6D8" w14:textId="77777777" w:rsidR="00EA1A8F" w:rsidRPr="00B43567" w:rsidRDefault="00EA1A8F" w:rsidP="00EA1A8F">
                  <w:pPr>
                    <w:spacing w:line="276" w:lineRule="auto"/>
                    <w:jc w:val="left"/>
                    <w:rPr>
                      <w:rFonts w:ascii="宋体" w:hAnsi="宋体"/>
                      <w:szCs w:val="21"/>
                    </w:rPr>
                  </w:pPr>
                </w:p>
              </w:tc>
            </w:tr>
            <w:tr w:rsidR="00EA1A8F" w:rsidRPr="00B43567" w14:paraId="7ADFA2CE" w14:textId="77777777" w:rsidTr="00056483">
              <w:tc>
                <w:tcPr>
                  <w:tcW w:w="932" w:type="dxa"/>
                </w:tcPr>
                <w:p w14:paraId="6BAF1B0B" w14:textId="77777777" w:rsidR="00EA1A8F" w:rsidRPr="00B43567" w:rsidRDefault="00EA1A8F" w:rsidP="00EA1A8F">
                  <w:pPr>
                    <w:spacing w:line="276" w:lineRule="auto"/>
                    <w:jc w:val="left"/>
                    <w:rPr>
                      <w:rFonts w:ascii="宋体" w:hAnsi="宋体"/>
                      <w:szCs w:val="21"/>
                    </w:rPr>
                  </w:pPr>
                </w:p>
              </w:tc>
              <w:tc>
                <w:tcPr>
                  <w:tcW w:w="2977" w:type="dxa"/>
                </w:tcPr>
                <w:p w14:paraId="37AD7546" w14:textId="77777777" w:rsidR="00EA1A8F" w:rsidRPr="00B43567" w:rsidRDefault="00EA1A8F" w:rsidP="00EA1A8F">
                  <w:pPr>
                    <w:spacing w:line="276" w:lineRule="auto"/>
                    <w:jc w:val="left"/>
                    <w:rPr>
                      <w:rFonts w:ascii="宋体" w:hAnsi="宋体"/>
                      <w:szCs w:val="21"/>
                    </w:rPr>
                  </w:pPr>
                </w:p>
              </w:tc>
              <w:tc>
                <w:tcPr>
                  <w:tcW w:w="2903" w:type="dxa"/>
                </w:tcPr>
                <w:p w14:paraId="1478D713" w14:textId="77777777" w:rsidR="00EA1A8F" w:rsidRPr="00B43567" w:rsidRDefault="00EA1A8F" w:rsidP="00EA1A8F">
                  <w:pPr>
                    <w:spacing w:line="276" w:lineRule="auto"/>
                    <w:jc w:val="left"/>
                    <w:rPr>
                      <w:rFonts w:ascii="宋体" w:hAnsi="宋体"/>
                      <w:szCs w:val="21"/>
                    </w:rPr>
                  </w:pPr>
                </w:p>
              </w:tc>
            </w:tr>
            <w:tr w:rsidR="00EA1A8F" w:rsidRPr="00B43567" w14:paraId="7BD9F437" w14:textId="77777777" w:rsidTr="00056483">
              <w:tc>
                <w:tcPr>
                  <w:tcW w:w="932" w:type="dxa"/>
                </w:tcPr>
                <w:p w14:paraId="7075ADCC" w14:textId="77777777" w:rsidR="00EA1A8F" w:rsidRPr="00B43567" w:rsidRDefault="00EA1A8F" w:rsidP="00EA1A8F">
                  <w:pPr>
                    <w:spacing w:line="276" w:lineRule="auto"/>
                    <w:jc w:val="left"/>
                    <w:rPr>
                      <w:rFonts w:ascii="宋体" w:hAnsi="宋体"/>
                      <w:szCs w:val="21"/>
                    </w:rPr>
                  </w:pPr>
                </w:p>
              </w:tc>
              <w:tc>
                <w:tcPr>
                  <w:tcW w:w="2977" w:type="dxa"/>
                </w:tcPr>
                <w:p w14:paraId="6D9959C7" w14:textId="77777777" w:rsidR="00EA1A8F" w:rsidRPr="00B43567" w:rsidRDefault="00EA1A8F" w:rsidP="00EA1A8F">
                  <w:pPr>
                    <w:spacing w:line="276" w:lineRule="auto"/>
                    <w:jc w:val="left"/>
                    <w:rPr>
                      <w:rFonts w:ascii="宋体" w:hAnsi="宋体"/>
                      <w:szCs w:val="21"/>
                    </w:rPr>
                  </w:pPr>
                </w:p>
              </w:tc>
              <w:tc>
                <w:tcPr>
                  <w:tcW w:w="2903" w:type="dxa"/>
                </w:tcPr>
                <w:p w14:paraId="2F160C13" w14:textId="77777777" w:rsidR="00EA1A8F" w:rsidRPr="00B43567" w:rsidRDefault="00EA1A8F" w:rsidP="00EA1A8F">
                  <w:pPr>
                    <w:spacing w:line="276" w:lineRule="auto"/>
                    <w:jc w:val="left"/>
                    <w:rPr>
                      <w:rFonts w:ascii="宋体" w:hAnsi="宋体"/>
                      <w:szCs w:val="21"/>
                    </w:rPr>
                  </w:pPr>
                </w:p>
              </w:tc>
            </w:tr>
            <w:tr w:rsidR="00EA1A8F" w:rsidRPr="00B43567" w14:paraId="55A1D90F" w14:textId="77777777" w:rsidTr="00056483">
              <w:tc>
                <w:tcPr>
                  <w:tcW w:w="932" w:type="dxa"/>
                </w:tcPr>
                <w:p w14:paraId="737ACE79" w14:textId="77777777" w:rsidR="00EA1A8F" w:rsidRPr="00B43567" w:rsidRDefault="00EA1A8F" w:rsidP="00EA1A8F">
                  <w:pPr>
                    <w:spacing w:line="276" w:lineRule="auto"/>
                    <w:jc w:val="left"/>
                    <w:rPr>
                      <w:rFonts w:ascii="宋体" w:hAnsi="宋体"/>
                      <w:szCs w:val="21"/>
                    </w:rPr>
                  </w:pPr>
                </w:p>
              </w:tc>
              <w:tc>
                <w:tcPr>
                  <w:tcW w:w="2977" w:type="dxa"/>
                </w:tcPr>
                <w:p w14:paraId="494FF8C2" w14:textId="77777777" w:rsidR="00EA1A8F" w:rsidRPr="00B43567" w:rsidRDefault="00EA1A8F" w:rsidP="00EA1A8F">
                  <w:pPr>
                    <w:spacing w:line="276" w:lineRule="auto"/>
                    <w:jc w:val="left"/>
                    <w:rPr>
                      <w:rFonts w:ascii="宋体" w:hAnsi="宋体"/>
                      <w:szCs w:val="21"/>
                    </w:rPr>
                  </w:pPr>
                </w:p>
              </w:tc>
              <w:tc>
                <w:tcPr>
                  <w:tcW w:w="2903" w:type="dxa"/>
                </w:tcPr>
                <w:p w14:paraId="1C070D9C" w14:textId="77777777" w:rsidR="00EA1A8F" w:rsidRPr="00B43567" w:rsidRDefault="00EA1A8F" w:rsidP="00EA1A8F">
                  <w:pPr>
                    <w:spacing w:line="276" w:lineRule="auto"/>
                    <w:jc w:val="left"/>
                    <w:rPr>
                      <w:rFonts w:ascii="宋体" w:hAnsi="宋体"/>
                      <w:szCs w:val="21"/>
                    </w:rPr>
                  </w:pPr>
                </w:p>
              </w:tc>
            </w:tr>
          </w:tbl>
          <w:p w14:paraId="3D1107EA" w14:textId="3D285B99" w:rsidR="00EA1A8F" w:rsidRPr="00350E77" w:rsidRDefault="00EA1A8F" w:rsidP="00EA1A8F">
            <w:pPr>
              <w:spacing w:line="276" w:lineRule="auto"/>
              <w:jc w:val="left"/>
              <w:rPr>
                <w:rFonts w:ascii="宋体" w:hAnsi="宋体"/>
                <w:b/>
                <w:bCs/>
                <w:szCs w:val="21"/>
              </w:rPr>
            </w:pPr>
            <w:r w:rsidRPr="00350E77">
              <w:rPr>
                <w:rFonts w:ascii="宋体" w:hAnsi="宋体" w:hint="eastAsia"/>
                <w:b/>
                <w:bCs/>
                <w:szCs w:val="21"/>
              </w:rPr>
              <w:t>2</w:t>
            </w:r>
            <w:r w:rsidRPr="00350E77">
              <w:rPr>
                <w:rFonts w:ascii="宋体" w:hAnsi="宋体"/>
                <w:b/>
                <w:bCs/>
                <w:szCs w:val="21"/>
              </w:rPr>
              <w:t>.</w:t>
            </w:r>
            <w:r w:rsidRPr="00350E77">
              <w:rPr>
                <w:rFonts w:ascii="宋体" w:hAnsi="宋体" w:hint="eastAsia"/>
                <w:b/>
                <w:bCs/>
                <w:szCs w:val="21"/>
              </w:rPr>
              <w:t>编写完成本项目的工作总结</w:t>
            </w:r>
          </w:p>
          <w:p w14:paraId="51697253" w14:textId="77777777" w:rsidR="00EA1A8F" w:rsidRPr="00B43567" w:rsidRDefault="00EA1A8F" w:rsidP="00EA1A8F">
            <w:pPr>
              <w:spacing w:line="276" w:lineRule="auto"/>
              <w:jc w:val="left"/>
              <w:rPr>
                <w:rFonts w:ascii="宋体" w:hAnsi="宋体"/>
                <w:szCs w:val="21"/>
              </w:rPr>
            </w:pPr>
          </w:p>
          <w:p w14:paraId="5553BD95" w14:textId="77777777" w:rsidR="00EA1A8F" w:rsidRPr="00B43567" w:rsidRDefault="00EA1A8F" w:rsidP="00EA1A8F">
            <w:pPr>
              <w:spacing w:line="276" w:lineRule="auto"/>
              <w:jc w:val="left"/>
              <w:rPr>
                <w:rFonts w:ascii="宋体" w:hAnsi="宋体"/>
                <w:szCs w:val="21"/>
              </w:rPr>
            </w:pPr>
          </w:p>
          <w:p w14:paraId="089CD865" w14:textId="6AAF8716" w:rsidR="00EA1A8F" w:rsidRPr="00A04871" w:rsidRDefault="00EA1A8F" w:rsidP="00EA1A8F">
            <w:pPr>
              <w:spacing w:line="276" w:lineRule="auto"/>
              <w:jc w:val="left"/>
              <w:rPr>
                <w:rFonts w:ascii="宋体" w:hAnsi="宋体"/>
                <w:b/>
                <w:bCs/>
                <w:szCs w:val="21"/>
              </w:rPr>
            </w:pPr>
            <w:r w:rsidRPr="00A04871">
              <w:rPr>
                <w:rFonts w:ascii="宋体" w:hAnsi="宋体" w:hint="eastAsia"/>
                <w:b/>
                <w:bCs/>
                <w:szCs w:val="21"/>
              </w:rPr>
              <w:t>3</w:t>
            </w:r>
            <w:r w:rsidRPr="00A04871">
              <w:rPr>
                <w:rFonts w:ascii="宋体" w:hAnsi="宋体"/>
                <w:b/>
                <w:bCs/>
                <w:szCs w:val="21"/>
              </w:rPr>
              <w:t>.</w:t>
            </w:r>
            <w:r>
              <w:rPr>
                <w:rFonts w:ascii="宋体" w:hAnsi="宋体" w:hint="eastAsia"/>
                <w:b/>
                <w:bCs/>
                <w:szCs w:val="21"/>
              </w:rPr>
              <w:t>分组</w:t>
            </w:r>
            <w:r w:rsidRPr="00A04871">
              <w:rPr>
                <w:rFonts w:ascii="宋体" w:hAnsi="宋体" w:hint="eastAsia"/>
                <w:b/>
                <w:bCs/>
                <w:szCs w:val="21"/>
              </w:rPr>
              <w:t>答辩</w:t>
            </w:r>
          </w:p>
          <w:p w14:paraId="6072C849" w14:textId="77777777" w:rsidR="00EA1A8F" w:rsidRDefault="00EA1A8F" w:rsidP="00EA1A8F">
            <w:pPr>
              <w:spacing w:line="276" w:lineRule="auto"/>
              <w:jc w:val="left"/>
              <w:rPr>
                <w:rFonts w:ascii="宋体" w:hAnsi="宋体"/>
                <w:szCs w:val="21"/>
              </w:rPr>
            </w:pPr>
          </w:p>
          <w:p w14:paraId="04265750" w14:textId="7122D5D9" w:rsidR="003A460C" w:rsidRPr="00B43567" w:rsidRDefault="003A460C" w:rsidP="00EA1A8F">
            <w:pPr>
              <w:spacing w:line="276" w:lineRule="auto"/>
              <w:jc w:val="left"/>
              <w:rPr>
                <w:rFonts w:ascii="宋体" w:hAnsi="宋体" w:hint="eastAsia"/>
                <w:szCs w:val="21"/>
              </w:rPr>
            </w:pPr>
          </w:p>
        </w:tc>
      </w:tr>
      <w:tr w:rsidR="00EA1A8F" w:rsidRPr="00B43567" w14:paraId="5BCD932D" w14:textId="77777777" w:rsidTr="00BE17BD">
        <w:trPr>
          <w:trHeight w:val="296"/>
        </w:trPr>
        <w:tc>
          <w:tcPr>
            <w:tcW w:w="5000" w:type="pct"/>
            <w:gridSpan w:val="4"/>
            <w:shd w:val="clear" w:color="auto" w:fill="1F4E79" w:themeFill="accent5" w:themeFillShade="80"/>
          </w:tcPr>
          <w:p w14:paraId="1641224D" w14:textId="77777777" w:rsidR="00EA1A8F" w:rsidRPr="00B43567" w:rsidRDefault="00EA1A8F" w:rsidP="00EA1A8F">
            <w:pPr>
              <w:spacing w:line="276" w:lineRule="auto"/>
              <w:jc w:val="center"/>
              <w:rPr>
                <w:rFonts w:ascii="宋体" w:hAnsi="宋体"/>
                <w:b/>
                <w:bCs/>
                <w:szCs w:val="21"/>
              </w:rPr>
            </w:pPr>
            <w:r w:rsidRPr="00BE17BD">
              <w:rPr>
                <w:rFonts w:ascii="宋体" w:hAnsi="宋体" w:hint="eastAsia"/>
                <w:b/>
                <w:bCs/>
                <w:color w:val="FFFFFF" w:themeColor="background1"/>
                <w:szCs w:val="21"/>
              </w:rPr>
              <w:lastRenderedPageBreak/>
              <w:t>工作任务单质量控制</w:t>
            </w:r>
          </w:p>
        </w:tc>
      </w:tr>
      <w:tr w:rsidR="00EA1A8F" w:rsidRPr="00B43567" w14:paraId="06A943D7" w14:textId="77777777" w:rsidTr="00EA1A8F">
        <w:trPr>
          <w:trHeight w:val="2946"/>
        </w:trPr>
        <w:tc>
          <w:tcPr>
            <w:tcW w:w="693" w:type="pct"/>
            <w:tcBorders>
              <w:right w:val="single" w:sz="4" w:space="0" w:color="auto"/>
            </w:tcBorders>
            <w:shd w:val="clear" w:color="auto" w:fill="F2F2F2" w:themeFill="background1" w:themeFillShade="F2"/>
          </w:tcPr>
          <w:p w14:paraId="78940FD1" w14:textId="247A5A26" w:rsidR="00EA1A8F" w:rsidRPr="00B43567" w:rsidRDefault="00EA1A8F" w:rsidP="00EA1A8F">
            <w:pPr>
              <w:spacing w:line="276" w:lineRule="auto"/>
              <w:jc w:val="center"/>
              <w:rPr>
                <w:rStyle w:val="a8"/>
                <w:rFonts w:ascii="宋体" w:hAnsi="宋体"/>
                <w:b/>
                <w:i w:val="0"/>
                <w:szCs w:val="21"/>
              </w:rPr>
            </w:pPr>
            <w:r w:rsidRPr="00B43567">
              <w:rPr>
                <w:rFonts w:ascii="宋体" w:hAnsi="宋体" w:hint="eastAsia"/>
                <w:b/>
                <w:szCs w:val="21"/>
              </w:rPr>
              <w:t>实施评价表</w:t>
            </w:r>
          </w:p>
        </w:tc>
        <w:tc>
          <w:tcPr>
            <w:tcW w:w="4307" w:type="pct"/>
            <w:gridSpan w:val="3"/>
            <w:tcBorders>
              <w:left w:val="single" w:sz="4" w:space="0" w:color="auto"/>
            </w:tcBorders>
            <w:shd w:val="clear" w:color="auto" w:fill="FFFFFF" w:themeFill="background1"/>
          </w:tcPr>
          <w:p w14:paraId="632FC966" w14:textId="77777777" w:rsidR="00EA1A8F" w:rsidRPr="00B43567" w:rsidRDefault="00EA1A8F" w:rsidP="00EA1A8F">
            <w:pPr>
              <w:spacing w:line="276" w:lineRule="auto"/>
              <w:jc w:val="center"/>
              <w:rPr>
                <w:rFonts w:ascii="宋体" w:hAnsi="宋体"/>
                <w:szCs w:val="21"/>
              </w:rPr>
            </w:pPr>
            <w:r w:rsidRPr="00B43567">
              <w:rPr>
                <w:rFonts w:ascii="宋体" w:hAnsi="宋体" w:hint="eastAsia"/>
                <w:szCs w:val="21"/>
              </w:rPr>
              <w:t>（与工作任务单主体部分相对应）</w:t>
            </w:r>
          </w:p>
          <w:tbl>
            <w:tblPr>
              <w:tblStyle w:val="a7"/>
              <w:tblW w:w="0" w:type="auto"/>
              <w:tblLook w:val="04A0" w:firstRow="1" w:lastRow="0" w:firstColumn="1" w:lastColumn="0" w:noHBand="0" w:noVBand="1"/>
            </w:tblPr>
            <w:tblGrid>
              <w:gridCol w:w="1917"/>
              <w:gridCol w:w="1992"/>
              <w:gridCol w:w="2903"/>
            </w:tblGrid>
            <w:tr w:rsidR="00EA1A8F" w:rsidRPr="00B43567" w14:paraId="191479AD" w14:textId="77777777" w:rsidTr="00056483">
              <w:tc>
                <w:tcPr>
                  <w:tcW w:w="1917" w:type="dxa"/>
                </w:tcPr>
                <w:p w14:paraId="3B4E2D4A" w14:textId="77777777" w:rsidR="00EA1A8F" w:rsidRPr="00B43567" w:rsidRDefault="00EA1A8F" w:rsidP="00EA1A8F">
                  <w:pPr>
                    <w:spacing w:line="276" w:lineRule="auto"/>
                    <w:jc w:val="center"/>
                    <w:rPr>
                      <w:rFonts w:ascii="宋体" w:hAnsi="宋体"/>
                      <w:szCs w:val="21"/>
                    </w:rPr>
                  </w:pPr>
                  <w:r w:rsidRPr="00B43567">
                    <w:rPr>
                      <w:rFonts w:ascii="宋体" w:hAnsi="宋体" w:cs="宋体" w:hint="eastAsia"/>
                      <w:szCs w:val="21"/>
                    </w:rPr>
                    <w:t>评分项</w:t>
                  </w:r>
                </w:p>
              </w:tc>
              <w:tc>
                <w:tcPr>
                  <w:tcW w:w="1992" w:type="dxa"/>
                </w:tcPr>
                <w:p w14:paraId="412C448D" w14:textId="77777777" w:rsidR="00EA1A8F" w:rsidRPr="00B43567" w:rsidRDefault="00EA1A8F" w:rsidP="00EA1A8F">
                  <w:pPr>
                    <w:spacing w:line="276" w:lineRule="auto"/>
                    <w:jc w:val="center"/>
                    <w:rPr>
                      <w:rFonts w:ascii="宋体" w:hAnsi="宋体"/>
                      <w:szCs w:val="21"/>
                    </w:rPr>
                  </w:pPr>
                  <w:r w:rsidRPr="00B43567">
                    <w:rPr>
                      <w:rFonts w:ascii="宋体" w:hAnsi="宋体" w:cs="宋体" w:hint="eastAsia"/>
                      <w:szCs w:val="21"/>
                    </w:rPr>
                    <w:t>内容</w:t>
                  </w:r>
                </w:p>
              </w:tc>
              <w:tc>
                <w:tcPr>
                  <w:tcW w:w="2903" w:type="dxa"/>
                </w:tcPr>
                <w:p w14:paraId="5A4EB8CD" w14:textId="77777777" w:rsidR="00EA1A8F" w:rsidRPr="00B43567" w:rsidRDefault="00EA1A8F" w:rsidP="00EA1A8F">
                  <w:pPr>
                    <w:spacing w:line="276" w:lineRule="auto"/>
                    <w:jc w:val="center"/>
                    <w:rPr>
                      <w:rFonts w:ascii="宋体" w:hAnsi="宋体"/>
                      <w:szCs w:val="21"/>
                    </w:rPr>
                  </w:pPr>
                  <w:r w:rsidRPr="00B43567">
                    <w:rPr>
                      <w:rFonts w:ascii="宋体" w:hAnsi="宋体" w:cs="宋体" w:hint="eastAsia"/>
                      <w:szCs w:val="21"/>
                    </w:rPr>
                    <w:t>思考及解决方法</w:t>
                  </w:r>
                </w:p>
              </w:tc>
            </w:tr>
            <w:tr w:rsidR="00EA1A8F" w:rsidRPr="00B43567" w14:paraId="1191C0A8" w14:textId="77777777" w:rsidTr="00056483">
              <w:tc>
                <w:tcPr>
                  <w:tcW w:w="1917" w:type="dxa"/>
                </w:tcPr>
                <w:p w14:paraId="418C9639" w14:textId="77777777" w:rsidR="00EA1A8F" w:rsidRPr="00B43567" w:rsidRDefault="00EA1A8F" w:rsidP="00EA1A8F">
                  <w:pPr>
                    <w:spacing w:line="276" w:lineRule="auto"/>
                    <w:rPr>
                      <w:rFonts w:ascii="宋体" w:hAnsi="宋体"/>
                      <w:szCs w:val="21"/>
                    </w:rPr>
                  </w:pPr>
                  <w:r w:rsidRPr="00B43567">
                    <w:rPr>
                      <w:rFonts w:ascii="宋体" w:hAnsi="宋体" w:cs="宋体" w:hint="eastAsia"/>
                      <w:szCs w:val="21"/>
                    </w:rPr>
                    <w:t>项目资讯（1</w:t>
                  </w:r>
                  <w:r w:rsidRPr="00B43567">
                    <w:rPr>
                      <w:rFonts w:ascii="宋体" w:hAnsi="宋体" w:cs="宋体"/>
                      <w:szCs w:val="21"/>
                    </w:rPr>
                    <w:t>0</w:t>
                  </w:r>
                  <w:r w:rsidRPr="00B43567">
                    <w:rPr>
                      <w:rFonts w:ascii="宋体" w:hAnsi="宋体" w:cs="宋体" w:hint="eastAsia"/>
                      <w:szCs w:val="21"/>
                    </w:rPr>
                    <w:t>分）</w:t>
                  </w:r>
                </w:p>
              </w:tc>
              <w:tc>
                <w:tcPr>
                  <w:tcW w:w="1992" w:type="dxa"/>
                </w:tcPr>
                <w:p w14:paraId="496BE146" w14:textId="77777777" w:rsidR="00EA1A8F" w:rsidRPr="00B43567" w:rsidRDefault="00EA1A8F" w:rsidP="00EA1A8F">
                  <w:pPr>
                    <w:spacing w:line="276" w:lineRule="auto"/>
                    <w:jc w:val="left"/>
                    <w:rPr>
                      <w:rFonts w:ascii="宋体" w:hAnsi="宋体"/>
                      <w:szCs w:val="21"/>
                    </w:rPr>
                  </w:pPr>
                </w:p>
              </w:tc>
              <w:tc>
                <w:tcPr>
                  <w:tcW w:w="2903" w:type="dxa"/>
                </w:tcPr>
                <w:p w14:paraId="4AAE08BB" w14:textId="77777777" w:rsidR="00EA1A8F" w:rsidRPr="00B43567" w:rsidRDefault="00EA1A8F" w:rsidP="00EA1A8F">
                  <w:pPr>
                    <w:spacing w:line="276" w:lineRule="auto"/>
                    <w:jc w:val="left"/>
                    <w:rPr>
                      <w:rFonts w:ascii="宋体" w:hAnsi="宋体"/>
                      <w:szCs w:val="21"/>
                    </w:rPr>
                  </w:pPr>
                </w:p>
              </w:tc>
            </w:tr>
            <w:tr w:rsidR="00EA1A8F" w:rsidRPr="00B43567" w14:paraId="15C9254B" w14:textId="77777777" w:rsidTr="00056483">
              <w:tc>
                <w:tcPr>
                  <w:tcW w:w="1917" w:type="dxa"/>
                </w:tcPr>
                <w:p w14:paraId="1F98B4E4" w14:textId="77777777" w:rsidR="00EA1A8F" w:rsidRPr="00B43567" w:rsidRDefault="00EA1A8F" w:rsidP="00EA1A8F">
                  <w:pPr>
                    <w:spacing w:line="276" w:lineRule="auto"/>
                    <w:rPr>
                      <w:rFonts w:ascii="宋体" w:hAnsi="宋体"/>
                      <w:szCs w:val="21"/>
                    </w:rPr>
                  </w:pPr>
                  <w:r w:rsidRPr="00B43567">
                    <w:rPr>
                      <w:rFonts w:ascii="宋体" w:hAnsi="宋体" w:cs="宋体" w:hint="eastAsia"/>
                      <w:szCs w:val="21"/>
                    </w:rPr>
                    <w:t>项目计划（1</w:t>
                  </w:r>
                  <w:r w:rsidRPr="00B43567">
                    <w:rPr>
                      <w:rFonts w:ascii="宋体" w:hAnsi="宋体" w:cs="宋体"/>
                      <w:szCs w:val="21"/>
                    </w:rPr>
                    <w:t>0</w:t>
                  </w:r>
                  <w:r w:rsidRPr="00B43567">
                    <w:rPr>
                      <w:rFonts w:ascii="宋体" w:hAnsi="宋体" w:cs="宋体" w:hint="eastAsia"/>
                      <w:szCs w:val="21"/>
                    </w:rPr>
                    <w:t>分）</w:t>
                  </w:r>
                </w:p>
              </w:tc>
              <w:tc>
                <w:tcPr>
                  <w:tcW w:w="1992" w:type="dxa"/>
                </w:tcPr>
                <w:p w14:paraId="406049B9" w14:textId="77777777" w:rsidR="00EA1A8F" w:rsidRPr="00B43567" w:rsidRDefault="00EA1A8F" w:rsidP="00EA1A8F">
                  <w:pPr>
                    <w:spacing w:line="276" w:lineRule="auto"/>
                    <w:jc w:val="left"/>
                    <w:rPr>
                      <w:rFonts w:ascii="宋体" w:hAnsi="宋体"/>
                      <w:szCs w:val="21"/>
                    </w:rPr>
                  </w:pPr>
                </w:p>
              </w:tc>
              <w:tc>
                <w:tcPr>
                  <w:tcW w:w="2903" w:type="dxa"/>
                </w:tcPr>
                <w:p w14:paraId="48F90F34" w14:textId="77777777" w:rsidR="00EA1A8F" w:rsidRPr="00B43567" w:rsidRDefault="00EA1A8F" w:rsidP="00EA1A8F">
                  <w:pPr>
                    <w:spacing w:line="276" w:lineRule="auto"/>
                    <w:jc w:val="left"/>
                    <w:rPr>
                      <w:rFonts w:ascii="宋体" w:hAnsi="宋体"/>
                      <w:szCs w:val="21"/>
                    </w:rPr>
                  </w:pPr>
                </w:p>
              </w:tc>
            </w:tr>
            <w:tr w:rsidR="00EA1A8F" w:rsidRPr="00B43567" w14:paraId="5EA53127" w14:textId="77777777" w:rsidTr="00056483">
              <w:tc>
                <w:tcPr>
                  <w:tcW w:w="1917" w:type="dxa"/>
                </w:tcPr>
                <w:p w14:paraId="60A87B32" w14:textId="77777777" w:rsidR="00EA1A8F" w:rsidRPr="00B43567" w:rsidRDefault="00EA1A8F" w:rsidP="00EA1A8F">
                  <w:pPr>
                    <w:spacing w:line="276" w:lineRule="auto"/>
                    <w:rPr>
                      <w:rFonts w:ascii="宋体" w:hAnsi="宋体"/>
                      <w:szCs w:val="21"/>
                    </w:rPr>
                  </w:pPr>
                  <w:r w:rsidRPr="00B43567">
                    <w:rPr>
                      <w:rFonts w:ascii="宋体" w:hAnsi="宋体" w:cs="宋体" w:hint="eastAsia"/>
                      <w:szCs w:val="21"/>
                    </w:rPr>
                    <w:t>环境部署（1</w:t>
                  </w:r>
                  <w:r w:rsidRPr="00B43567">
                    <w:rPr>
                      <w:rFonts w:ascii="宋体" w:hAnsi="宋体" w:cs="宋体"/>
                      <w:szCs w:val="21"/>
                    </w:rPr>
                    <w:t>0</w:t>
                  </w:r>
                  <w:r w:rsidRPr="00B43567">
                    <w:rPr>
                      <w:rFonts w:ascii="宋体" w:hAnsi="宋体" w:cs="宋体" w:hint="eastAsia"/>
                      <w:szCs w:val="21"/>
                    </w:rPr>
                    <w:t>分）</w:t>
                  </w:r>
                </w:p>
              </w:tc>
              <w:tc>
                <w:tcPr>
                  <w:tcW w:w="1992" w:type="dxa"/>
                </w:tcPr>
                <w:p w14:paraId="3A8B1BE9" w14:textId="77777777" w:rsidR="00EA1A8F" w:rsidRPr="00B43567" w:rsidRDefault="00EA1A8F" w:rsidP="00EA1A8F">
                  <w:pPr>
                    <w:spacing w:line="276" w:lineRule="auto"/>
                    <w:jc w:val="left"/>
                    <w:rPr>
                      <w:rFonts w:ascii="宋体" w:hAnsi="宋体"/>
                      <w:szCs w:val="21"/>
                    </w:rPr>
                  </w:pPr>
                </w:p>
              </w:tc>
              <w:tc>
                <w:tcPr>
                  <w:tcW w:w="2903" w:type="dxa"/>
                </w:tcPr>
                <w:p w14:paraId="05BA7EF5" w14:textId="77777777" w:rsidR="00EA1A8F" w:rsidRPr="00B43567" w:rsidRDefault="00EA1A8F" w:rsidP="00EA1A8F">
                  <w:pPr>
                    <w:spacing w:line="276" w:lineRule="auto"/>
                    <w:jc w:val="left"/>
                    <w:rPr>
                      <w:rFonts w:ascii="宋体" w:hAnsi="宋体"/>
                      <w:szCs w:val="21"/>
                    </w:rPr>
                  </w:pPr>
                </w:p>
              </w:tc>
            </w:tr>
            <w:tr w:rsidR="00EA1A8F" w:rsidRPr="00B43567" w14:paraId="6C3A0970" w14:textId="77777777" w:rsidTr="00056483">
              <w:tc>
                <w:tcPr>
                  <w:tcW w:w="1917" w:type="dxa"/>
                </w:tcPr>
                <w:p w14:paraId="025B8F32" w14:textId="77777777" w:rsidR="00EA1A8F" w:rsidRPr="00B43567" w:rsidRDefault="00EA1A8F" w:rsidP="00EA1A8F">
                  <w:pPr>
                    <w:spacing w:line="276" w:lineRule="auto"/>
                    <w:rPr>
                      <w:rFonts w:ascii="宋体" w:hAnsi="宋体" w:cs="宋体"/>
                      <w:szCs w:val="21"/>
                    </w:rPr>
                  </w:pPr>
                  <w:r w:rsidRPr="00B43567">
                    <w:rPr>
                      <w:rFonts w:ascii="宋体" w:hAnsi="宋体" w:cs="宋体" w:hint="eastAsia"/>
                      <w:szCs w:val="21"/>
                    </w:rPr>
                    <w:t>任务实施（5</w:t>
                  </w:r>
                  <w:r w:rsidRPr="00B43567">
                    <w:rPr>
                      <w:rFonts w:ascii="宋体" w:hAnsi="宋体" w:cs="宋体"/>
                      <w:szCs w:val="21"/>
                    </w:rPr>
                    <w:t>0</w:t>
                  </w:r>
                  <w:r w:rsidRPr="00B43567">
                    <w:rPr>
                      <w:rFonts w:ascii="宋体" w:hAnsi="宋体" w:cs="宋体" w:hint="eastAsia"/>
                      <w:szCs w:val="21"/>
                    </w:rPr>
                    <w:t>分）</w:t>
                  </w:r>
                </w:p>
              </w:tc>
              <w:tc>
                <w:tcPr>
                  <w:tcW w:w="1992" w:type="dxa"/>
                </w:tcPr>
                <w:p w14:paraId="0D912578" w14:textId="77777777" w:rsidR="00EA1A8F" w:rsidRPr="00B43567" w:rsidRDefault="00EA1A8F" w:rsidP="00EA1A8F">
                  <w:pPr>
                    <w:spacing w:line="276" w:lineRule="auto"/>
                    <w:jc w:val="left"/>
                    <w:rPr>
                      <w:rFonts w:ascii="宋体" w:hAnsi="宋体"/>
                      <w:szCs w:val="21"/>
                    </w:rPr>
                  </w:pPr>
                </w:p>
              </w:tc>
              <w:tc>
                <w:tcPr>
                  <w:tcW w:w="2903" w:type="dxa"/>
                </w:tcPr>
                <w:p w14:paraId="145717D5" w14:textId="77777777" w:rsidR="00EA1A8F" w:rsidRPr="00B43567" w:rsidRDefault="00EA1A8F" w:rsidP="00EA1A8F">
                  <w:pPr>
                    <w:spacing w:line="276" w:lineRule="auto"/>
                    <w:jc w:val="left"/>
                    <w:rPr>
                      <w:rFonts w:ascii="宋体" w:hAnsi="宋体"/>
                      <w:szCs w:val="21"/>
                    </w:rPr>
                  </w:pPr>
                </w:p>
              </w:tc>
            </w:tr>
            <w:tr w:rsidR="00EA1A8F" w:rsidRPr="00B43567" w14:paraId="3F4C3806" w14:textId="77777777" w:rsidTr="00056483">
              <w:tc>
                <w:tcPr>
                  <w:tcW w:w="1917" w:type="dxa"/>
                </w:tcPr>
                <w:p w14:paraId="0988FD56" w14:textId="77777777" w:rsidR="00EA1A8F" w:rsidRPr="00B43567" w:rsidRDefault="00EA1A8F" w:rsidP="00EA1A8F">
                  <w:pPr>
                    <w:spacing w:line="276" w:lineRule="auto"/>
                    <w:rPr>
                      <w:rFonts w:ascii="宋体" w:hAnsi="宋体" w:cs="宋体"/>
                      <w:szCs w:val="21"/>
                    </w:rPr>
                  </w:pPr>
                  <w:r w:rsidRPr="00B43567">
                    <w:rPr>
                      <w:rFonts w:ascii="宋体" w:hAnsi="宋体" w:cs="宋体" w:hint="eastAsia"/>
                      <w:szCs w:val="21"/>
                    </w:rPr>
                    <w:t>任务总结（1</w:t>
                  </w:r>
                  <w:r w:rsidRPr="00B43567">
                    <w:rPr>
                      <w:rFonts w:ascii="宋体" w:hAnsi="宋体" w:cs="宋体"/>
                      <w:szCs w:val="21"/>
                    </w:rPr>
                    <w:t>0</w:t>
                  </w:r>
                  <w:r w:rsidRPr="00B43567">
                    <w:rPr>
                      <w:rFonts w:ascii="宋体" w:hAnsi="宋体" w:cs="宋体" w:hint="eastAsia"/>
                      <w:szCs w:val="21"/>
                    </w:rPr>
                    <w:t>分）</w:t>
                  </w:r>
                </w:p>
              </w:tc>
              <w:tc>
                <w:tcPr>
                  <w:tcW w:w="1992" w:type="dxa"/>
                </w:tcPr>
                <w:p w14:paraId="676B723B" w14:textId="77777777" w:rsidR="00EA1A8F" w:rsidRPr="00B43567" w:rsidRDefault="00EA1A8F" w:rsidP="00EA1A8F">
                  <w:pPr>
                    <w:spacing w:line="276" w:lineRule="auto"/>
                    <w:jc w:val="left"/>
                    <w:rPr>
                      <w:rFonts w:ascii="宋体" w:hAnsi="宋体"/>
                      <w:szCs w:val="21"/>
                    </w:rPr>
                  </w:pPr>
                </w:p>
              </w:tc>
              <w:tc>
                <w:tcPr>
                  <w:tcW w:w="2903" w:type="dxa"/>
                </w:tcPr>
                <w:p w14:paraId="200A1ECC" w14:textId="77777777" w:rsidR="00EA1A8F" w:rsidRPr="00B43567" w:rsidRDefault="00EA1A8F" w:rsidP="00EA1A8F">
                  <w:pPr>
                    <w:spacing w:line="276" w:lineRule="auto"/>
                    <w:jc w:val="left"/>
                    <w:rPr>
                      <w:rFonts w:ascii="宋体" w:hAnsi="宋体"/>
                      <w:szCs w:val="21"/>
                    </w:rPr>
                  </w:pPr>
                </w:p>
              </w:tc>
            </w:tr>
            <w:tr w:rsidR="00EA1A8F" w:rsidRPr="00B43567" w14:paraId="0D18E56A" w14:textId="77777777" w:rsidTr="00056483">
              <w:tc>
                <w:tcPr>
                  <w:tcW w:w="1917" w:type="dxa"/>
                </w:tcPr>
                <w:p w14:paraId="6A0E15B2" w14:textId="77777777" w:rsidR="00EA1A8F" w:rsidRPr="00B43567" w:rsidRDefault="00EA1A8F" w:rsidP="00EA1A8F">
                  <w:pPr>
                    <w:spacing w:line="276" w:lineRule="auto"/>
                    <w:rPr>
                      <w:rFonts w:ascii="宋体" w:hAnsi="宋体" w:cs="宋体"/>
                      <w:szCs w:val="21"/>
                    </w:rPr>
                  </w:pPr>
                  <w:r w:rsidRPr="00B43567">
                    <w:rPr>
                      <w:rFonts w:ascii="宋体" w:hAnsi="宋体" w:cs="宋体" w:hint="eastAsia"/>
                      <w:szCs w:val="21"/>
                    </w:rPr>
                    <w:t>其他（1</w:t>
                  </w:r>
                  <w:r w:rsidRPr="00B43567">
                    <w:rPr>
                      <w:rFonts w:ascii="宋体" w:hAnsi="宋体" w:cs="宋体"/>
                      <w:szCs w:val="21"/>
                    </w:rPr>
                    <w:t>0</w:t>
                  </w:r>
                  <w:r w:rsidRPr="00B43567">
                    <w:rPr>
                      <w:rFonts w:ascii="宋体" w:hAnsi="宋体" w:cs="宋体" w:hint="eastAsia"/>
                      <w:szCs w:val="21"/>
                    </w:rPr>
                    <w:t>分）</w:t>
                  </w:r>
                </w:p>
              </w:tc>
              <w:tc>
                <w:tcPr>
                  <w:tcW w:w="1992" w:type="dxa"/>
                </w:tcPr>
                <w:p w14:paraId="39632D80" w14:textId="77777777" w:rsidR="00EA1A8F" w:rsidRPr="00B43567" w:rsidRDefault="00EA1A8F" w:rsidP="00EA1A8F">
                  <w:pPr>
                    <w:spacing w:line="276" w:lineRule="auto"/>
                    <w:jc w:val="left"/>
                    <w:rPr>
                      <w:rFonts w:ascii="宋体" w:hAnsi="宋体"/>
                      <w:szCs w:val="21"/>
                    </w:rPr>
                  </w:pPr>
                </w:p>
              </w:tc>
              <w:tc>
                <w:tcPr>
                  <w:tcW w:w="2903" w:type="dxa"/>
                </w:tcPr>
                <w:p w14:paraId="2CD54731" w14:textId="77777777" w:rsidR="00EA1A8F" w:rsidRPr="00B43567" w:rsidRDefault="00EA1A8F" w:rsidP="00EA1A8F">
                  <w:pPr>
                    <w:spacing w:line="276" w:lineRule="auto"/>
                    <w:jc w:val="left"/>
                    <w:rPr>
                      <w:rFonts w:ascii="宋体" w:hAnsi="宋体"/>
                      <w:szCs w:val="21"/>
                    </w:rPr>
                  </w:pPr>
                </w:p>
              </w:tc>
            </w:tr>
            <w:tr w:rsidR="00EA1A8F" w:rsidRPr="00B43567" w14:paraId="09CD2BF3" w14:textId="77777777" w:rsidTr="00056483">
              <w:tc>
                <w:tcPr>
                  <w:tcW w:w="1917" w:type="dxa"/>
                </w:tcPr>
                <w:p w14:paraId="0F25D958" w14:textId="77777777" w:rsidR="00EA1A8F" w:rsidRPr="00B43567" w:rsidRDefault="00EA1A8F" w:rsidP="00EA1A8F">
                  <w:pPr>
                    <w:spacing w:line="276" w:lineRule="auto"/>
                    <w:jc w:val="center"/>
                    <w:rPr>
                      <w:rFonts w:ascii="宋体" w:hAnsi="宋体" w:cs="宋体"/>
                      <w:szCs w:val="21"/>
                    </w:rPr>
                  </w:pPr>
                  <w:r w:rsidRPr="00B43567">
                    <w:rPr>
                      <w:rFonts w:ascii="宋体" w:hAnsi="宋体" w:cs="宋体" w:hint="eastAsia"/>
                      <w:szCs w:val="21"/>
                    </w:rPr>
                    <w:t>合计</w:t>
                  </w:r>
                </w:p>
              </w:tc>
              <w:tc>
                <w:tcPr>
                  <w:tcW w:w="4895" w:type="dxa"/>
                  <w:gridSpan w:val="2"/>
                </w:tcPr>
                <w:p w14:paraId="3A0FC389" w14:textId="77777777" w:rsidR="00EA1A8F" w:rsidRPr="00B43567" w:rsidRDefault="00EA1A8F" w:rsidP="00EA1A8F">
                  <w:pPr>
                    <w:spacing w:line="276" w:lineRule="auto"/>
                    <w:jc w:val="center"/>
                    <w:rPr>
                      <w:rFonts w:ascii="宋体" w:hAnsi="宋体"/>
                      <w:szCs w:val="21"/>
                    </w:rPr>
                  </w:pPr>
                </w:p>
              </w:tc>
            </w:tr>
          </w:tbl>
          <w:p w14:paraId="1F1BC034" w14:textId="77777777" w:rsidR="00EA1A8F" w:rsidRPr="00B43567" w:rsidRDefault="00EA1A8F" w:rsidP="00EA1A8F">
            <w:pPr>
              <w:spacing w:line="276" w:lineRule="auto"/>
              <w:jc w:val="left"/>
              <w:rPr>
                <w:rFonts w:ascii="宋体" w:hAnsi="宋体"/>
                <w:szCs w:val="21"/>
              </w:rPr>
            </w:pPr>
          </w:p>
        </w:tc>
      </w:tr>
      <w:tr w:rsidR="00EA1A8F" w:rsidRPr="00B43567" w14:paraId="38E4CE33" w14:textId="77777777" w:rsidTr="00EA1A8F">
        <w:trPr>
          <w:trHeight w:val="296"/>
        </w:trPr>
        <w:tc>
          <w:tcPr>
            <w:tcW w:w="693" w:type="pct"/>
            <w:tcBorders>
              <w:right w:val="single" w:sz="4" w:space="0" w:color="auto"/>
            </w:tcBorders>
            <w:shd w:val="clear" w:color="auto" w:fill="F2F2F2" w:themeFill="background1" w:themeFillShade="F2"/>
          </w:tcPr>
          <w:p w14:paraId="269C4462" w14:textId="77777777" w:rsidR="00EA1A8F" w:rsidRPr="00B43567" w:rsidRDefault="00EA1A8F" w:rsidP="00EA1A8F">
            <w:pPr>
              <w:spacing w:line="276" w:lineRule="auto"/>
              <w:jc w:val="center"/>
              <w:rPr>
                <w:rStyle w:val="a8"/>
                <w:rFonts w:ascii="宋体" w:hAnsi="宋体"/>
                <w:b/>
                <w:i w:val="0"/>
                <w:szCs w:val="21"/>
              </w:rPr>
            </w:pPr>
            <w:r w:rsidRPr="00B43567">
              <w:rPr>
                <w:rFonts w:ascii="宋体" w:hAnsi="宋体" w:hint="eastAsia"/>
                <w:b/>
                <w:szCs w:val="21"/>
              </w:rPr>
              <w:t>老师评语</w:t>
            </w:r>
          </w:p>
        </w:tc>
        <w:tc>
          <w:tcPr>
            <w:tcW w:w="4307" w:type="pct"/>
            <w:gridSpan w:val="3"/>
            <w:tcBorders>
              <w:left w:val="single" w:sz="4" w:space="0" w:color="auto"/>
            </w:tcBorders>
            <w:shd w:val="clear" w:color="auto" w:fill="FFFFFF" w:themeFill="background1"/>
          </w:tcPr>
          <w:p w14:paraId="53F81CB2" w14:textId="77777777" w:rsidR="00EA1A8F" w:rsidRPr="00B43567" w:rsidRDefault="00EA1A8F" w:rsidP="00EA1A8F">
            <w:pPr>
              <w:spacing w:line="276" w:lineRule="auto"/>
              <w:jc w:val="left"/>
              <w:rPr>
                <w:rFonts w:ascii="宋体" w:hAnsi="宋体"/>
                <w:szCs w:val="21"/>
              </w:rPr>
            </w:pPr>
          </w:p>
          <w:p w14:paraId="7071C23C" w14:textId="77777777" w:rsidR="00EA1A8F" w:rsidRPr="00B43567" w:rsidRDefault="00EA1A8F" w:rsidP="00EA1A8F">
            <w:pPr>
              <w:spacing w:line="276" w:lineRule="auto"/>
              <w:jc w:val="left"/>
              <w:rPr>
                <w:rFonts w:ascii="宋体" w:hAnsi="宋体"/>
                <w:szCs w:val="21"/>
              </w:rPr>
            </w:pPr>
          </w:p>
          <w:p w14:paraId="57357560" w14:textId="77777777" w:rsidR="00EA1A8F" w:rsidRPr="00B43567" w:rsidRDefault="00EA1A8F" w:rsidP="00EA1A8F">
            <w:pPr>
              <w:spacing w:line="276" w:lineRule="auto"/>
              <w:jc w:val="left"/>
              <w:rPr>
                <w:rFonts w:ascii="宋体" w:hAnsi="宋体"/>
                <w:szCs w:val="21"/>
              </w:rPr>
            </w:pPr>
          </w:p>
        </w:tc>
      </w:tr>
      <w:tr w:rsidR="00EA1A8F" w:rsidRPr="00B43567" w14:paraId="300F1F9A" w14:textId="77777777" w:rsidTr="00C234BB">
        <w:trPr>
          <w:trHeight w:val="4131"/>
        </w:trPr>
        <w:tc>
          <w:tcPr>
            <w:tcW w:w="693" w:type="pct"/>
            <w:tcBorders>
              <w:right w:val="single" w:sz="4" w:space="0" w:color="auto"/>
            </w:tcBorders>
            <w:shd w:val="clear" w:color="auto" w:fill="F2F2F2" w:themeFill="background1" w:themeFillShade="F2"/>
          </w:tcPr>
          <w:p w14:paraId="66DD2F23" w14:textId="77777777" w:rsidR="00EA1A8F" w:rsidRPr="00B43567" w:rsidRDefault="00EA1A8F" w:rsidP="00EA1A8F">
            <w:pPr>
              <w:spacing w:line="276" w:lineRule="auto"/>
              <w:jc w:val="center"/>
              <w:rPr>
                <w:rStyle w:val="a8"/>
                <w:rFonts w:ascii="宋体" w:hAnsi="宋体"/>
                <w:b/>
                <w:bCs/>
                <w:i w:val="0"/>
                <w:iCs w:val="0"/>
                <w:szCs w:val="21"/>
              </w:rPr>
            </w:pPr>
            <w:r w:rsidRPr="00B43567">
              <w:rPr>
                <w:rFonts w:ascii="宋体" w:hAnsi="宋体" w:hint="eastAsia"/>
                <w:b/>
                <w:bCs/>
                <w:szCs w:val="21"/>
              </w:rPr>
              <w:t>综合能力评定</w:t>
            </w:r>
          </w:p>
        </w:tc>
        <w:tc>
          <w:tcPr>
            <w:tcW w:w="4307" w:type="pct"/>
            <w:gridSpan w:val="3"/>
            <w:tcBorders>
              <w:left w:val="single" w:sz="4" w:space="0" w:color="auto"/>
            </w:tcBorders>
            <w:shd w:val="clear" w:color="auto" w:fill="FFFFFF" w:themeFill="background1"/>
          </w:tcPr>
          <w:p w14:paraId="4E664FAB" w14:textId="003F0A2D" w:rsidR="00EA1A8F" w:rsidRPr="005F3074" w:rsidRDefault="00EA1A8F" w:rsidP="00EA1A8F">
            <w:pPr>
              <w:spacing w:line="276" w:lineRule="auto"/>
              <w:jc w:val="left"/>
              <w:rPr>
                <w:rFonts w:ascii="宋体" w:hAnsi="宋体"/>
                <w:b/>
                <w:bCs/>
                <w:szCs w:val="21"/>
              </w:rPr>
            </w:pPr>
            <w:r w:rsidRPr="005F3074">
              <w:rPr>
                <w:rFonts w:ascii="宋体" w:hAnsi="宋体" w:hint="eastAsia"/>
                <w:b/>
                <w:bCs/>
                <w:szCs w:val="21"/>
              </w:rPr>
              <w:t>说明：使用者使用笔绘制，有条件可以放入教学平台自动生成</w:t>
            </w:r>
          </w:p>
          <w:tbl>
            <w:tblPr>
              <w:tblStyle w:val="a7"/>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555"/>
              <w:gridCol w:w="1417"/>
              <w:gridCol w:w="3516"/>
            </w:tblGrid>
            <w:tr w:rsidR="00EA1A8F" w:rsidRPr="00B43567" w14:paraId="40D97F7C" w14:textId="77777777" w:rsidTr="00056483">
              <w:trPr>
                <w:trHeight w:val="373"/>
              </w:trPr>
              <w:tc>
                <w:tcPr>
                  <w:tcW w:w="1555" w:type="dxa"/>
                  <w:vAlign w:val="center"/>
                </w:tcPr>
                <w:p w14:paraId="460B39EC" w14:textId="77777777" w:rsidR="00EA1A8F" w:rsidRPr="00B43567" w:rsidRDefault="00EA1A8F" w:rsidP="00EA1A8F">
                  <w:pPr>
                    <w:spacing w:line="276" w:lineRule="auto"/>
                    <w:jc w:val="center"/>
                    <w:rPr>
                      <w:rFonts w:ascii="宋体" w:hAnsi="宋体"/>
                      <w:szCs w:val="21"/>
                    </w:rPr>
                  </w:pPr>
                  <w:r w:rsidRPr="00B43567">
                    <w:rPr>
                      <w:rFonts w:ascii="宋体" w:hAnsi="宋体" w:hint="eastAsia"/>
                      <w:szCs w:val="21"/>
                    </w:rPr>
                    <w:t>内容</w:t>
                  </w:r>
                </w:p>
              </w:tc>
              <w:tc>
                <w:tcPr>
                  <w:tcW w:w="1417" w:type="dxa"/>
                  <w:vAlign w:val="center"/>
                </w:tcPr>
                <w:p w14:paraId="37B9F4AB" w14:textId="77777777" w:rsidR="00EA1A8F" w:rsidRPr="00B43567" w:rsidRDefault="00EA1A8F" w:rsidP="00EA1A8F">
                  <w:pPr>
                    <w:spacing w:line="276" w:lineRule="auto"/>
                    <w:jc w:val="center"/>
                    <w:rPr>
                      <w:rFonts w:ascii="宋体" w:hAnsi="宋体"/>
                      <w:szCs w:val="21"/>
                    </w:rPr>
                  </w:pPr>
                  <w:r w:rsidRPr="00B43567">
                    <w:rPr>
                      <w:rFonts w:ascii="宋体" w:hAnsi="宋体" w:hint="eastAsia"/>
                      <w:szCs w:val="21"/>
                    </w:rPr>
                    <w:t>分数</w:t>
                  </w:r>
                </w:p>
              </w:tc>
              <w:tc>
                <w:tcPr>
                  <w:tcW w:w="3481" w:type="dxa"/>
                  <w:vAlign w:val="center"/>
                </w:tcPr>
                <w:p w14:paraId="73EC071B" w14:textId="77777777" w:rsidR="00EA1A8F" w:rsidRPr="00B43567" w:rsidRDefault="00EA1A8F" w:rsidP="00EA1A8F">
                  <w:pPr>
                    <w:spacing w:line="276" w:lineRule="auto"/>
                    <w:ind w:firstLine="420"/>
                    <w:jc w:val="center"/>
                    <w:rPr>
                      <w:rFonts w:ascii="宋体" w:hAnsi="宋体"/>
                      <w:szCs w:val="21"/>
                    </w:rPr>
                  </w:pPr>
                  <w:r w:rsidRPr="00B43567">
                    <w:rPr>
                      <w:rFonts w:ascii="宋体" w:hAnsi="宋体" w:hint="eastAsia"/>
                      <w:szCs w:val="21"/>
                    </w:rPr>
                    <w:t>综合能力评定雷达图</w:t>
                  </w:r>
                </w:p>
              </w:tc>
            </w:tr>
            <w:tr w:rsidR="00EA1A8F" w:rsidRPr="00B43567" w14:paraId="299EF37D" w14:textId="77777777" w:rsidTr="00056483">
              <w:trPr>
                <w:trHeight w:val="585"/>
              </w:trPr>
              <w:tc>
                <w:tcPr>
                  <w:tcW w:w="1555" w:type="dxa"/>
                  <w:vAlign w:val="center"/>
                </w:tcPr>
                <w:p w14:paraId="72FC8871" w14:textId="77777777" w:rsidR="00EA1A8F" w:rsidRPr="00B43567" w:rsidRDefault="00EA1A8F" w:rsidP="00EA1A8F">
                  <w:pPr>
                    <w:spacing w:line="276" w:lineRule="auto"/>
                    <w:jc w:val="center"/>
                    <w:rPr>
                      <w:rFonts w:ascii="宋体" w:hAnsi="宋体"/>
                      <w:szCs w:val="21"/>
                    </w:rPr>
                  </w:pPr>
                  <w:r w:rsidRPr="00B43567">
                    <w:rPr>
                      <w:rFonts w:ascii="宋体" w:hAnsi="宋体" w:hint="eastAsia"/>
                      <w:szCs w:val="21"/>
                    </w:rPr>
                    <w:t>学习内容</w:t>
                  </w:r>
                </w:p>
              </w:tc>
              <w:tc>
                <w:tcPr>
                  <w:tcW w:w="1417" w:type="dxa"/>
                  <w:vAlign w:val="center"/>
                </w:tcPr>
                <w:p w14:paraId="5D0B536E" w14:textId="77777777" w:rsidR="00EA1A8F" w:rsidRPr="00B43567" w:rsidRDefault="00EA1A8F" w:rsidP="00EA1A8F">
                  <w:pPr>
                    <w:spacing w:line="276" w:lineRule="auto"/>
                    <w:jc w:val="center"/>
                    <w:rPr>
                      <w:rFonts w:ascii="宋体" w:hAnsi="宋体"/>
                      <w:szCs w:val="21"/>
                    </w:rPr>
                  </w:pPr>
                </w:p>
              </w:tc>
              <w:tc>
                <w:tcPr>
                  <w:tcW w:w="3481" w:type="dxa"/>
                  <w:vMerge w:val="restart"/>
                  <w:vAlign w:val="center"/>
                </w:tcPr>
                <w:p w14:paraId="168C90E2" w14:textId="77777777" w:rsidR="00EA1A8F" w:rsidRPr="00B43567" w:rsidRDefault="00EA1A8F" w:rsidP="00EA1A8F">
                  <w:pPr>
                    <w:spacing w:line="276" w:lineRule="auto"/>
                    <w:rPr>
                      <w:rFonts w:ascii="宋体" w:hAnsi="宋体"/>
                      <w:szCs w:val="21"/>
                    </w:rPr>
                  </w:pPr>
                  <w:r w:rsidRPr="00B43567">
                    <w:rPr>
                      <w:rFonts w:ascii="宋体" w:hAnsi="宋体"/>
                      <w:noProof/>
                      <w:szCs w:val="21"/>
                    </w:rPr>
                    <w:drawing>
                      <wp:inline distT="0" distB="0" distL="0" distR="0" wp14:anchorId="4F3C2D69" wp14:editId="52A70683">
                        <wp:extent cx="2088515" cy="1563370"/>
                        <wp:effectExtent l="0" t="0" r="6985" b="1778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188"/>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088986" cy="1563906"/>
                                </a:xfrm>
                                <a:prstGeom prst="rect">
                                  <a:avLst/>
                                </a:prstGeom>
                                <a:noFill/>
                                <a:ln>
                                  <a:noFill/>
                                </a:ln>
                              </pic:spPr>
                            </pic:pic>
                          </a:graphicData>
                        </a:graphic>
                      </wp:inline>
                    </w:drawing>
                  </w:r>
                </w:p>
              </w:tc>
            </w:tr>
            <w:tr w:rsidR="00EA1A8F" w:rsidRPr="00B43567" w14:paraId="147615CB" w14:textId="77777777" w:rsidTr="00056483">
              <w:trPr>
                <w:trHeight w:val="599"/>
              </w:trPr>
              <w:tc>
                <w:tcPr>
                  <w:tcW w:w="1555" w:type="dxa"/>
                  <w:vAlign w:val="center"/>
                </w:tcPr>
                <w:p w14:paraId="51EFBD87" w14:textId="77777777" w:rsidR="00EA1A8F" w:rsidRPr="00B43567" w:rsidRDefault="00EA1A8F" w:rsidP="00EA1A8F">
                  <w:pPr>
                    <w:spacing w:line="276" w:lineRule="auto"/>
                    <w:jc w:val="center"/>
                    <w:rPr>
                      <w:rFonts w:ascii="宋体" w:hAnsi="宋体"/>
                      <w:szCs w:val="21"/>
                    </w:rPr>
                  </w:pPr>
                  <w:r w:rsidRPr="00B43567">
                    <w:rPr>
                      <w:rFonts w:ascii="宋体" w:hAnsi="宋体" w:hint="eastAsia"/>
                      <w:szCs w:val="21"/>
                    </w:rPr>
                    <w:t>学习表现</w:t>
                  </w:r>
                </w:p>
              </w:tc>
              <w:tc>
                <w:tcPr>
                  <w:tcW w:w="1417" w:type="dxa"/>
                  <w:vAlign w:val="center"/>
                </w:tcPr>
                <w:p w14:paraId="7546C9F1" w14:textId="77777777" w:rsidR="00EA1A8F" w:rsidRPr="00B43567" w:rsidRDefault="00EA1A8F" w:rsidP="00EA1A8F">
                  <w:pPr>
                    <w:spacing w:line="276" w:lineRule="auto"/>
                    <w:jc w:val="center"/>
                    <w:rPr>
                      <w:rFonts w:ascii="宋体" w:hAnsi="宋体"/>
                      <w:szCs w:val="21"/>
                    </w:rPr>
                  </w:pPr>
                </w:p>
              </w:tc>
              <w:tc>
                <w:tcPr>
                  <w:tcW w:w="3481" w:type="dxa"/>
                  <w:vMerge/>
                  <w:vAlign w:val="center"/>
                </w:tcPr>
                <w:p w14:paraId="37BE23F4" w14:textId="77777777" w:rsidR="00EA1A8F" w:rsidRPr="00B43567" w:rsidRDefault="00EA1A8F" w:rsidP="00EA1A8F">
                  <w:pPr>
                    <w:spacing w:line="276" w:lineRule="auto"/>
                    <w:ind w:firstLine="422"/>
                    <w:jc w:val="center"/>
                    <w:rPr>
                      <w:rFonts w:ascii="宋体" w:hAnsi="宋体"/>
                      <w:b/>
                      <w:bCs/>
                      <w:szCs w:val="21"/>
                    </w:rPr>
                  </w:pPr>
                </w:p>
              </w:tc>
            </w:tr>
            <w:tr w:rsidR="00EA1A8F" w:rsidRPr="00B43567" w14:paraId="471AE38D" w14:textId="77777777" w:rsidTr="00056483">
              <w:trPr>
                <w:trHeight w:val="585"/>
              </w:trPr>
              <w:tc>
                <w:tcPr>
                  <w:tcW w:w="1555" w:type="dxa"/>
                  <w:vAlign w:val="center"/>
                </w:tcPr>
                <w:p w14:paraId="112ED189" w14:textId="77777777" w:rsidR="00EA1A8F" w:rsidRPr="00B43567" w:rsidRDefault="00EA1A8F" w:rsidP="00EA1A8F">
                  <w:pPr>
                    <w:spacing w:line="276" w:lineRule="auto"/>
                    <w:jc w:val="center"/>
                    <w:rPr>
                      <w:rFonts w:ascii="宋体" w:hAnsi="宋体"/>
                      <w:szCs w:val="21"/>
                    </w:rPr>
                  </w:pPr>
                  <w:r w:rsidRPr="00B43567">
                    <w:rPr>
                      <w:rFonts w:ascii="宋体" w:hAnsi="宋体" w:hint="eastAsia"/>
                      <w:szCs w:val="21"/>
                    </w:rPr>
                    <w:t>实践应用</w:t>
                  </w:r>
                </w:p>
              </w:tc>
              <w:tc>
                <w:tcPr>
                  <w:tcW w:w="1417" w:type="dxa"/>
                  <w:vAlign w:val="center"/>
                </w:tcPr>
                <w:p w14:paraId="4C291E81" w14:textId="77777777" w:rsidR="00EA1A8F" w:rsidRPr="00B43567" w:rsidRDefault="00EA1A8F" w:rsidP="00EA1A8F">
                  <w:pPr>
                    <w:spacing w:line="276" w:lineRule="auto"/>
                    <w:jc w:val="center"/>
                    <w:rPr>
                      <w:rFonts w:ascii="宋体" w:hAnsi="宋体"/>
                      <w:szCs w:val="21"/>
                    </w:rPr>
                  </w:pPr>
                </w:p>
              </w:tc>
              <w:tc>
                <w:tcPr>
                  <w:tcW w:w="3481" w:type="dxa"/>
                  <w:vMerge/>
                  <w:vAlign w:val="center"/>
                </w:tcPr>
                <w:p w14:paraId="60841B5F" w14:textId="77777777" w:rsidR="00EA1A8F" w:rsidRPr="00B43567" w:rsidRDefault="00EA1A8F" w:rsidP="00EA1A8F">
                  <w:pPr>
                    <w:spacing w:line="276" w:lineRule="auto"/>
                    <w:ind w:firstLine="422"/>
                    <w:jc w:val="center"/>
                    <w:rPr>
                      <w:rFonts w:ascii="宋体" w:hAnsi="宋体"/>
                      <w:b/>
                      <w:bCs/>
                      <w:szCs w:val="21"/>
                    </w:rPr>
                  </w:pPr>
                </w:p>
              </w:tc>
            </w:tr>
            <w:tr w:rsidR="00EA1A8F" w:rsidRPr="00B43567" w14:paraId="28BF7231" w14:textId="77777777" w:rsidTr="00056483">
              <w:trPr>
                <w:trHeight w:val="585"/>
              </w:trPr>
              <w:tc>
                <w:tcPr>
                  <w:tcW w:w="1555" w:type="dxa"/>
                  <w:vAlign w:val="center"/>
                </w:tcPr>
                <w:p w14:paraId="6D988278" w14:textId="77777777" w:rsidR="00EA1A8F" w:rsidRPr="00B43567" w:rsidRDefault="00EA1A8F" w:rsidP="00EA1A8F">
                  <w:pPr>
                    <w:spacing w:line="276" w:lineRule="auto"/>
                    <w:jc w:val="center"/>
                    <w:rPr>
                      <w:rFonts w:ascii="宋体" w:hAnsi="宋体"/>
                      <w:szCs w:val="21"/>
                    </w:rPr>
                  </w:pPr>
                  <w:r w:rsidRPr="00B43567">
                    <w:rPr>
                      <w:rFonts w:ascii="宋体" w:hAnsi="宋体" w:hint="eastAsia"/>
                      <w:szCs w:val="21"/>
                    </w:rPr>
                    <w:t>自主学习</w:t>
                  </w:r>
                </w:p>
              </w:tc>
              <w:tc>
                <w:tcPr>
                  <w:tcW w:w="1417" w:type="dxa"/>
                  <w:vAlign w:val="center"/>
                </w:tcPr>
                <w:p w14:paraId="0ED2252A" w14:textId="77777777" w:rsidR="00EA1A8F" w:rsidRPr="00B43567" w:rsidRDefault="00EA1A8F" w:rsidP="00EA1A8F">
                  <w:pPr>
                    <w:spacing w:line="276" w:lineRule="auto"/>
                    <w:jc w:val="center"/>
                    <w:rPr>
                      <w:rFonts w:ascii="宋体" w:hAnsi="宋体"/>
                      <w:szCs w:val="21"/>
                    </w:rPr>
                  </w:pPr>
                </w:p>
              </w:tc>
              <w:tc>
                <w:tcPr>
                  <w:tcW w:w="3481" w:type="dxa"/>
                  <w:vMerge/>
                  <w:vAlign w:val="center"/>
                </w:tcPr>
                <w:p w14:paraId="2EE88191" w14:textId="77777777" w:rsidR="00EA1A8F" w:rsidRPr="00B43567" w:rsidRDefault="00EA1A8F" w:rsidP="00EA1A8F">
                  <w:pPr>
                    <w:spacing w:line="276" w:lineRule="auto"/>
                    <w:ind w:firstLine="422"/>
                    <w:jc w:val="center"/>
                    <w:rPr>
                      <w:rFonts w:ascii="宋体" w:hAnsi="宋体"/>
                      <w:b/>
                      <w:bCs/>
                      <w:szCs w:val="21"/>
                    </w:rPr>
                  </w:pPr>
                </w:p>
              </w:tc>
            </w:tr>
            <w:tr w:rsidR="00EA1A8F" w:rsidRPr="00B43567" w14:paraId="7973A9C8" w14:textId="77777777" w:rsidTr="00056483">
              <w:trPr>
                <w:trHeight w:val="585"/>
              </w:trPr>
              <w:tc>
                <w:tcPr>
                  <w:tcW w:w="1555" w:type="dxa"/>
                  <w:vAlign w:val="center"/>
                </w:tcPr>
                <w:p w14:paraId="538C8576" w14:textId="77777777" w:rsidR="00EA1A8F" w:rsidRPr="00B43567" w:rsidRDefault="00EA1A8F" w:rsidP="00EA1A8F">
                  <w:pPr>
                    <w:spacing w:line="276" w:lineRule="auto"/>
                    <w:jc w:val="center"/>
                    <w:rPr>
                      <w:rFonts w:ascii="宋体" w:hAnsi="宋体"/>
                      <w:szCs w:val="21"/>
                    </w:rPr>
                  </w:pPr>
                  <w:r w:rsidRPr="00B43567">
                    <w:rPr>
                      <w:rFonts w:ascii="宋体" w:hAnsi="宋体" w:hint="eastAsia"/>
                      <w:szCs w:val="21"/>
                    </w:rPr>
                    <w:t>协助创新</w:t>
                  </w:r>
                </w:p>
              </w:tc>
              <w:tc>
                <w:tcPr>
                  <w:tcW w:w="1417" w:type="dxa"/>
                  <w:vAlign w:val="center"/>
                </w:tcPr>
                <w:p w14:paraId="50E8DA88" w14:textId="77777777" w:rsidR="00EA1A8F" w:rsidRPr="00B43567" w:rsidRDefault="00EA1A8F" w:rsidP="00EA1A8F">
                  <w:pPr>
                    <w:spacing w:line="276" w:lineRule="auto"/>
                    <w:jc w:val="center"/>
                    <w:rPr>
                      <w:rFonts w:ascii="宋体" w:hAnsi="宋体"/>
                      <w:szCs w:val="21"/>
                    </w:rPr>
                  </w:pPr>
                </w:p>
              </w:tc>
              <w:tc>
                <w:tcPr>
                  <w:tcW w:w="3481" w:type="dxa"/>
                  <w:vMerge/>
                  <w:vAlign w:val="center"/>
                </w:tcPr>
                <w:p w14:paraId="10146502" w14:textId="77777777" w:rsidR="00EA1A8F" w:rsidRPr="00B43567" w:rsidRDefault="00EA1A8F" w:rsidP="00EA1A8F">
                  <w:pPr>
                    <w:spacing w:line="276" w:lineRule="auto"/>
                    <w:ind w:firstLine="422"/>
                    <w:jc w:val="center"/>
                    <w:rPr>
                      <w:rFonts w:ascii="宋体" w:hAnsi="宋体"/>
                      <w:b/>
                      <w:bCs/>
                      <w:szCs w:val="21"/>
                    </w:rPr>
                  </w:pPr>
                </w:p>
              </w:tc>
            </w:tr>
          </w:tbl>
          <w:p w14:paraId="6545565D" w14:textId="77777777" w:rsidR="00EA1A8F" w:rsidRPr="00B43567" w:rsidRDefault="00EA1A8F" w:rsidP="00EA1A8F">
            <w:pPr>
              <w:spacing w:line="276" w:lineRule="auto"/>
              <w:jc w:val="left"/>
              <w:rPr>
                <w:rFonts w:ascii="宋体" w:hAnsi="宋体"/>
                <w:szCs w:val="21"/>
              </w:rPr>
            </w:pPr>
          </w:p>
        </w:tc>
      </w:tr>
      <w:tr w:rsidR="00EA1A8F" w:rsidRPr="00B43567" w14:paraId="0BF822BC" w14:textId="77777777" w:rsidTr="001905F8">
        <w:trPr>
          <w:trHeight w:val="296"/>
        </w:trPr>
        <w:tc>
          <w:tcPr>
            <w:tcW w:w="5000" w:type="pct"/>
            <w:gridSpan w:val="4"/>
            <w:shd w:val="clear" w:color="auto" w:fill="1F4E79" w:themeFill="accent5" w:themeFillShade="80"/>
          </w:tcPr>
          <w:p w14:paraId="2E624B86" w14:textId="03328EB3" w:rsidR="00EA1A8F" w:rsidRPr="001905F8" w:rsidRDefault="00EA1A8F" w:rsidP="00EA1A8F">
            <w:pPr>
              <w:spacing w:line="276" w:lineRule="auto"/>
              <w:jc w:val="center"/>
              <w:rPr>
                <w:rFonts w:ascii="宋体" w:hAnsi="宋体"/>
                <w:b/>
                <w:bCs/>
                <w:color w:val="FFFFFF" w:themeColor="background1"/>
                <w:szCs w:val="21"/>
              </w:rPr>
            </w:pPr>
            <w:r w:rsidRPr="001905F8">
              <w:rPr>
                <w:rFonts w:ascii="宋体" w:hAnsi="宋体" w:hint="eastAsia"/>
                <w:b/>
                <w:bCs/>
                <w:color w:val="FFFFFF" w:themeColor="background1"/>
                <w:szCs w:val="21"/>
              </w:rPr>
              <w:t>学习资源集</w:t>
            </w:r>
          </w:p>
        </w:tc>
      </w:tr>
      <w:tr w:rsidR="00640A75" w:rsidRPr="00B43567" w14:paraId="4FD114EC" w14:textId="77777777" w:rsidTr="00EA1A8F">
        <w:trPr>
          <w:trHeight w:val="296"/>
        </w:trPr>
        <w:tc>
          <w:tcPr>
            <w:tcW w:w="693" w:type="pct"/>
            <w:tcBorders>
              <w:right w:val="single" w:sz="4" w:space="0" w:color="auto"/>
            </w:tcBorders>
            <w:shd w:val="clear" w:color="auto" w:fill="F2F2F2" w:themeFill="background1" w:themeFillShade="F2"/>
          </w:tcPr>
          <w:p w14:paraId="2F53EED5" w14:textId="0ACFA667" w:rsidR="00640A75" w:rsidRPr="00362D6A" w:rsidRDefault="00640A75" w:rsidP="00640A75">
            <w:pPr>
              <w:spacing w:line="276" w:lineRule="auto"/>
              <w:jc w:val="center"/>
              <w:rPr>
                <w:rFonts w:ascii="宋体" w:hAnsi="宋体" w:hint="eastAsia"/>
                <w:b/>
                <w:szCs w:val="21"/>
              </w:rPr>
            </w:pPr>
            <w:r>
              <w:rPr>
                <w:rFonts w:ascii="宋体" w:hAnsi="宋体" w:hint="eastAsia"/>
                <w:b/>
                <w:szCs w:val="21"/>
              </w:rPr>
              <w:t>网络社会</w:t>
            </w:r>
          </w:p>
        </w:tc>
        <w:tc>
          <w:tcPr>
            <w:tcW w:w="4307" w:type="pct"/>
            <w:gridSpan w:val="3"/>
            <w:tcBorders>
              <w:left w:val="single" w:sz="4" w:space="0" w:color="auto"/>
            </w:tcBorders>
            <w:shd w:val="clear" w:color="auto" w:fill="FFFFFF" w:themeFill="background1"/>
          </w:tcPr>
          <w:p w14:paraId="5B2F728A" w14:textId="77777777" w:rsidR="00640A75" w:rsidRDefault="00640A75" w:rsidP="00640A75">
            <w:pPr>
              <w:spacing w:line="276" w:lineRule="auto"/>
              <w:ind w:firstLine="420"/>
              <w:rPr>
                <w:rFonts w:ascii="宋体" w:hAnsi="宋体"/>
                <w:bCs/>
              </w:rPr>
            </w:pPr>
            <w:r>
              <w:rPr>
                <w:rFonts w:ascii="宋体" w:hAnsi="宋体" w:hint="eastAsia"/>
                <w:bCs/>
              </w:rPr>
              <w:t>中国互联网络信息中心</w:t>
            </w:r>
            <w:r>
              <w:rPr>
                <w:rFonts w:ascii="宋体" w:hAnsi="宋体"/>
                <w:bCs/>
              </w:rPr>
              <w:t>(CNNIC)</w:t>
            </w:r>
            <w:r>
              <w:rPr>
                <w:rFonts w:ascii="宋体" w:hAnsi="宋体" w:hint="eastAsia"/>
                <w:bCs/>
              </w:rPr>
              <w:t>第</w:t>
            </w:r>
            <w:r>
              <w:rPr>
                <w:rFonts w:ascii="宋体" w:hAnsi="宋体"/>
                <w:bCs/>
              </w:rPr>
              <w:t>47次中国互联网络发展状况统计报告</w:t>
            </w:r>
            <w:r>
              <w:rPr>
                <w:rFonts w:ascii="宋体" w:hAnsi="宋体" w:hint="eastAsia"/>
                <w:bCs/>
              </w:rPr>
              <w:t>显示，我国网民规模达9</w:t>
            </w:r>
            <w:r>
              <w:rPr>
                <w:rFonts w:ascii="宋体" w:hAnsi="宋体"/>
                <w:bCs/>
              </w:rPr>
              <w:t>.89</w:t>
            </w:r>
            <w:r>
              <w:rPr>
                <w:rFonts w:ascii="宋体" w:hAnsi="宋体" w:hint="eastAsia"/>
                <w:bCs/>
              </w:rPr>
              <w:t>亿，互联网普及率达7</w:t>
            </w:r>
            <w:r>
              <w:rPr>
                <w:rFonts w:ascii="宋体" w:hAnsi="宋体"/>
                <w:bCs/>
              </w:rPr>
              <w:t>0.4%</w:t>
            </w:r>
            <w:r>
              <w:rPr>
                <w:rFonts w:ascii="宋体" w:hAnsi="宋体" w:hint="eastAsia"/>
                <w:bCs/>
              </w:rPr>
              <w:t>。随着</w:t>
            </w:r>
            <w:r w:rsidRPr="00B475C9">
              <w:rPr>
                <w:rFonts w:ascii="宋体" w:hAnsi="宋体" w:hint="eastAsia"/>
                <w:bCs/>
              </w:rPr>
              <w:t>手机、计算机</w:t>
            </w:r>
            <w:r>
              <w:rPr>
                <w:rFonts w:ascii="宋体" w:hAnsi="宋体" w:hint="eastAsia"/>
                <w:bCs/>
              </w:rPr>
              <w:t>的普及，</w:t>
            </w:r>
            <w:r w:rsidRPr="00B475C9">
              <w:rPr>
                <w:rFonts w:ascii="宋体" w:hAnsi="宋体" w:hint="eastAsia"/>
                <w:bCs/>
              </w:rPr>
              <w:t>互联网触及社会各个层面</w:t>
            </w:r>
            <w:r>
              <w:rPr>
                <w:rFonts w:ascii="宋体" w:hAnsi="宋体" w:hint="eastAsia"/>
                <w:bCs/>
              </w:rPr>
              <w:t>。</w:t>
            </w:r>
          </w:p>
          <w:p w14:paraId="464A1005" w14:textId="77777777" w:rsidR="00640A75" w:rsidRPr="00887080" w:rsidRDefault="00640A75" w:rsidP="00640A75">
            <w:pPr>
              <w:spacing w:line="276" w:lineRule="auto"/>
              <w:ind w:firstLine="422"/>
              <w:rPr>
                <w:rFonts w:ascii="宋体" w:hAnsi="宋体"/>
                <w:b/>
              </w:rPr>
            </w:pPr>
            <w:r w:rsidRPr="00887080">
              <w:rPr>
                <w:rFonts w:ascii="宋体" w:hAnsi="宋体" w:hint="eastAsia"/>
                <w:b/>
              </w:rPr>
              <w:t>（1）网络化</w:t>
            </w:r>
          </w:p>
          <w:p w14:paraId="22555B45" w14:textId="77777777" w:rsidR="00640A75" w:rsidRDefault="00640A75" w:rsidP="00640A75">
            <w:pPr>
              <w:spacing w:line="276" w:lineRule="auto"/>
              <w:ind w:firstLine="420"/>
              <w:rPr>
                <w:rFonts w:ascii="宋体" w:hAnsi="宋体"/>
                <w:bCs/>
              </w:rPr>
            </w:pPr>
            <w:r>
              <w:rPr>
                <w:rFonts w:ascii="宋体" w:hAnsi="宋体" w:hint="eastAsia"/>
                <w:bCs/>
              </w:rPr>
              <w:t>当前，网络正从产品、企业、产业、国民经济、社会生活等多个层面影响着组织及个人的行为、关系。</w:t>
            </w:r>
          </w:p>
          <w:p w14:paraId="3F9B3C89" w14:textId="77777777" w:rsidR="00640A75" w:rsidRDefault="00640A75" w:rsidP="00640A75">
            <w:pPr>
              <w:spacing w:line="276" w:lineRule="auto"/>
              <w:ind w:firstLine="420"/>
              <w:rPr>
                <w:rFonts w:ascii="宋体" w:hAnsi="宋体"/>
                <w:bCs/>
              </w:rPr>
            </w:pPr>
            <w:r>
              <w:rPr>
                <w:rFonts w:ascii="宋体" w:hAnsi="宋体" w:hint="eastAsia"/>
                <w:bCs/>
              </w:rPr>
              <w:t>①产品网络化。网络化的产品是网络的基础，一类是传统产品中融入了网络功能，如网络协同办公软件、网络游戏、智能电视、智能手机等，另外一类是网络相关的产品，如交换机、路由器、网络应用软件等。</w:t>
            </w:r>
          </w:p>
          <w:p w14:paraId="416E1EC6" w14:textId="77777777" w:rsidR="00640A75" w:rsidRDefault="00640A75" w:rsidP="00640A75">
            <w:pPr>
              <w:spacing w:line="276" w:lineRule="auto"/>
              <w:jc w:val="center"/>
              <w:rPr>
                <w:rFonts w:ascii="宋体" w:hAnsi="宋体"/>
                <w:bCs/>
              </w:rPr>
            </w:pPr>
            <w:r>
              <w:rPr>
                <w:rFonts w:ascii="宋体" w:hAnsi="宋体"/>
                <w:bCs/>
                <w:noProof/>
              </w:rPr>
              <w:lastRenderedPageBreak/>
              <w:drawing>
                <wp:inline distT="0" distB="0" distL="0" distR="0" wp14:anchorId="75A51B3C" wp14:editId="5A12D10B">
                  <wp:extent cx="3683000" cy="1353669"/>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8">
                            <a:extLst>
                              <a:ext uri="{28A0092B-C50C-407E-A947-70E740481C1C}">
                                <a14:useLocalDpi xmlns:a14="http://schemas.microsoft.com/office/drawing/2010/main" val="0"/>
                              </a:ext>
                            </a:extLst>
                          </a:blip>
                          <a:stretch>
                            <a:fillRect/>
                          </a:stretch>
                        </pic:blipFill>
                        <pic:spPr>
                          <a:xfrm>
                            <a:off x="0" y="0"/>
                            <a:ext cx="3688449" cy="1355672"/>
                          </a:xfrm>
                          <a:prstGeom prst="rect">
                            <a:avLst/>
                          </a:prstGeom>
                        </pic:spPr>
                      </pic:pic>
                    </a:graphicData>
                  </a:graphic>
                </wp:inline>
              </w:drawing>
            </w:r>
          </w:p>
          <w:p w14:paraId="389F64F3" w14:textId="77777777" w:rsidR="00640A75" w:rsidRDefault="00640A75" w:rsidP="00640A75">
            <w:pPr>
              <w:spacing w:line="276" w:lineRule="auto"/>
              <w:ind w:firstLine="420"/>
              <w:rPr>
                <w:rFonts w:ascii="宋体" w:hAnsi="宋体"/>
                <w:bCs/>
              </w:rPr>
            </w:pPr>
            <w:r>
              <w:rPr>
                <w:rFonts w:ascii="宋体" w:hAnsi="宋体" w:hint="eastAsia"/>
                <w:bCs/>
              </w:rPr>
              <w:t>②企业网络化。企业在产品研发设计、采购生产、营销、运维服务等多个环节应用网络技术。</w:t>
            </w:r>
            <w:r w:rsidRPr="00DE6709">
              <w:rPr>
                <w:rFonts w:ascii="宋体" w:hAnsi="宋体" w:hint="eastAsia"/>
                <w:bCs/>
              </w:rPr>
              <w:t>最先受</w:t>
            </w:r>
            <w:r>
              <w:rPr>
                <w:rFonts w:ascii="宋体" w:hAnsi="宋体" w:hint="eastAsia"/>
                <w:bCs/>
              </w:rPr>
              <w:t>网络</w:t>
            </w:r>
            <w:r w:rsidRPr="00DE6709">
              <w:rPr>
                <w:rFonts w:ascii="宋体" w:hAnsi="宋体" w:hint="eastAsia"/>
                <w:bCs/>
              </w:rPr>
              <w:t>渗透和影响的是营销环节</w:t>
            </w:r>
            <w:r>
              <w:rPr>
                <w:rFonts w:ascii="宋体" w:hAnsi="宋体" w:hint="eastAsia"/>
                <w:bCs/>
              </w:rPr>
              <w:t>，如使用电子商务、直播带货等网络营销手段；</w:t>
            </w:r>
            <w:r w:rsidRPr="00DE6709">
              <w:rPr>
                <w:rFonts w:ascii="宋体" w:hAnsi="宋体" w:hint="eastAsia"/>
                <w:bCs/>
              </w:rPr>
              <w:t>继而是研发设计、运维服务等环节</w:t>
            </w:r>
            <w:r>
              <w:rPr>
                <w:rFonts w:ascii="宋体" w:hAnsi="宋体" w:hint="eastAsia"/>
                <w:bCs/>
              </w:rPr>
              <w:t>，如应用企业信息管理系统；最后渗透入采购生产</w:t>
            </w:r>
            <w:r w:rsidRPr="00DE6709">
              <w:rPr>
                <w:rFonts w:ascii="宋体" w:hAnsi="宋体" w:hint="eastAsia"/>
                <w:bCs/>
              </w:rPr>
              <w:t>环节</w:t>
            </w:r>
            <w:r>
              <w:rPr>
                <w:rFonts w:ascii="宋体" w:hAnsi="宋体" w:hint="eastAsia"/>
                <w:bCs/>
              </w:rPr>
              <w:t>，如可以根据需求情况进行</w:t>
            </w:r>
            <w:r w:rsidRPr="00DE6709">
              <w:rPr>
                <w:rFonts w:ascii="宋体" w:hAnsi="宋体" w:hint="eastAsia"/>
                <w:bCs/>
              </w:rPr>
              <w:t>个性化、柔性化生产</w:t>
            </w:r>
            <w:r>
              <w:rPr>
                <w:rFonts w:ascii="宋体" w:hAnsi="宋体" w:hint="eastAsia"/>
                <w:bCs/>
              </w:rPr>
              <w:t>，甚至云制造</w:t>
            </w:r>
            <w:r w:rsidRPr="00DE6709">
              <w:rPr>
                <w:rFonts w:ascii="宋体" w:hAnsi="宋体" w:hint="eastAsia"/>
                <w:bCs/>
              </w:rPr>
              <w:t>。</w:t>
            </w:r>
          </w:p>
          <w:p w14:paraId="55F0A202" w14:textId="77777777" w:rsidR="00640A75" w:rsidRDefault="00640A75" w:rsidP="00640A75">
            <w:pPr>
              <w:spacing w:line="276" w:lineRule="auto"/>
              <w:jc w:val="center"/>
              <w:rPr>
                <w:rFonts w:ascii="宋体" w:hAnsi="宋体"/>
                <w:bCs/>
              </w:rPr>
            </w:pPr>
            <w:r>
              <w:rPr>
                <w:rFonts w:ascii="宋体" w:hAnsi="宋体"/>
                <w:bCs/>
                <w:noProof/>
              </w:rPr>
              <w:drawing>
                <wp:inline distT="0" distB="0" distL="0" distR="0" wp14:anchorId="1EEA83C4" wp14:editId="25CDB7D8">
                  <wp:extent cx="3162300" cy="1584528"/>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66623" cy="1586694"/>
                          </a:xfrm>
                          <a:prstGeom prst="rect">
                            <a:avLst/>
                          </a:prstGeom>
                        </pic:spPr>
                      </pic:pic>
                    </a:graphicData>
                  </a:graphic>
                </wp:inline>
              </w:drawing>
            </w:r>
          </w:p>
          <w:p w14:paraId="0B83F781" w14:textId="77777777" w:rsidR="00640A75" w:rsidRDefault="00640A75" w:rsidP="00640A75">
            <w:pPr>
              <w:spacing w:line="276" w:lineRule="auto"/>
              <w:ind w:firstLine="420"/>
              <w:rPr>
                <w:rFonts w:ascii="宋体" w:hAnsi="宋体"/>
                <w:bCs/>
              </w:rPr>
            </w:pPr>
            <w:r>
              <w:rPr>
                <w:rFonts w:ascii="宋体" w:hAnsi="宋体" w:hint="eastAsia"/>
                <w:bCs/>
              </w:rPr>
              <w:t>③产业网络化。在农业、工业、交通运输业、生产制造业、服务业等诸多产业种使用网络技术，形成工业互联网、智慧农业、智慧交通、智慧城市等新发展生态，体现“互联网+传统行业”的理念,这能</w:t>
            </w:r>
            <w:r w:rsidRPr="003075F8">
              <w:rPr>
                <w:rFonts w:ascii="宋体" w:hAnsi="宋体" w:hint="eastAsia"/>
                <w:bCs/>
              </w:rPr>
              <w:t>充分发挥互联网在社会资源配置中的优化和集成作用，提升全社会的创新力和生产力</w:t>
            </w:r>
            <w:r>
              <w:rPr>
                <w:rFonts w:ascii="宋体" w:hAnsi="宋体" w:hint="eastAsia"/>
                <w:bCs/>
              </w:rPr>
              <w:t>，实现产业升级</w:t>
            </w:r>
            <w:r w:rsidRPr="003075F8">
              <w:rPr>
                <w:rFonts w:ascii="宋体" w:hAnsi="宋体" w:hint="eastAsia"/>
                <w:bCs/>
              </w:rPr>
              <w:t>。</w:t>
            </w:r>
          </w:p>
          <w:p w14:paraId="60BABBFF" w14:textId="77777777" w:rsidR="00640A75" w:rsidRDefault="00640A75" w:rsidP="00640A75">
            <w:pPr>
              <w:spacing w:line="276" w:lineRule="auto"/>
              <w:jc w:val="center"/>
              <w:rPr>
                <w:rFonts w:ascii="宋体" w:hAnsi="宋体"/>
                <w:bCs/>
              </w:rPr>
            </w:pPr>
            <w:r>
              <w:rPr>
                <w:rFonts w:ascii="宋体" w:hAnsi="宋体"/>
                <w:bCs/>
                <w:noProof/>
              </w:rPr>
              <w:drawing>
                <wp:inline distT="0" distB="0" distL="0" distR="0" wp14:anchorId="60129170" wp14:editId="436269D4">
                  <wp:extent cx="3551889" cy="741937"/>
                  <wp:effectExtent l="0" t="0" r="0" b="127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73612" cy="746475"/>
                          </a:xfrm>
                          <a:prstGeom prst="rect">
                            <a:avLst/>
                          </a:prstGeom>
                        </pic:spPr>
                      </pic:pic>
                    </a:graphicData>
                  </a:graphic>
                </wp:inline>
              </w:drawing>
            </w:r>
          </w:p>
          <w:p w14:paraId="76CAFEF3" w14:textId="77777777" w:rsidR="00640A75" w:rsidRDefault="00640A75" w:rsidP="00640A75">
            <w:pPr>
              <w:spacing w:line="276" w:lineRule="auto"/>
              <w:ind w:firstLine="420"/>
              <w:rPr>
                <w:rFonts w:ascii="宋体" w:hAnsi="宋体"/>
                <w:bCs/>
              </w:rPr>
            </w:pPr>
            <w:r>
              <w:rPr>
                <w:rFonts w:ascii="宋体" w:hAnsi="宋体" w:hint="eastAsia"/>
                <w:bCs/>
              </w:rPr>
              <w:t>④国民经济网络化。利用网络技术在经济大系统内实现统一的信息流动，是金融、贸易、投资、计划、通关、营销组成一个大新系统，使生产、流程、分配、消费等四个经济环节通过网络平台串联成一个整体。</w:t>
            </w:r>
          </w:p>
          <w:p w14:paraId="64A39DE5" w14:textId="77777777" w:rsidR="00640A75" w:rsidRDefault="00640A75" w:rsidP="00640A75">
            <w:pPr>
              <w:spacing w:line="276" w:lineRule="auto"/>
              <w:ind w:firstLine="420"/>
              <w:rPr>
                <w:rFonts w:ascii="宋体" w:hAnsi="宋体"/>
                <w:bCs/>
              </w:rPr>
            </w:pPr>
            <w:r>
              <w:rPr>
                <w:rFonts w:ascii="宋体" w:hAnsi="宋体" w:hint="eastAsia"/>
                <w:bCs/>
              </w:rPr>
              <w:t>⑤社会生活网络化。将商务、教育、政务、公共服务、交通、日常生活等在内的整个社会体系融入信息网络，发展人们日常生活的信息服务，丰富人们的物质、精神生活，拓展人们的活动时空，提升人们生活、工作的质量。</w:t>
            </w:r>
            <w:r>
              <w:rPr>
                <w:rFonts w:ascii="宋体" w:hAnsi="宋体"/>
                <w:bCs/>
              </w:rPr>
              <w:t>庞大的网民构成了</w:t>
            </w:r>
            <w:r>
              <w:rPr>
                <w:rFonts w:ascii="宋体" w:hAnsi="宋体" w:hint="eastAsia"/>
                <w:bCs/>
              </w:rPr>
              <w:t>推动着新业态、新模式不断涌现，如使用网络开展教学，改变传统课堂；使用网络会议、网络办公等方式提升工作效率；使用网络游戏、网络娱乐，丰富生活、开阔视野。</w:t>
            </w:r>
          </w:p>
          <w:p w14:paraId="73ED5080" w14:textId="77777777" w:rsidR="00640A75" w:rsidRDefault="00640A75" w:rsidP="00640A75">
            <w:pPr>
              <w:spacing w:line="276" w:lineRule="auto"/>
              <w:ind w:firstLine="420"/>
              <w:rPr>
                <w:rFonts w:ascii="宋体" w:hAnsi="宋体"/>
                <w:bCs/>
              </w:rPr>
            </w:pPr>
            <w:r>
              <w:rPr>
                <w:rFonts w:ascii="宋体" w:hAnsi="宋体"/>
                <w:noProof/>
              </w:rPr>
              <w:lastRenderedPageBreak/>
              <w:drawing>
                <wp:inline distT="0" distB="0" distL="0" distR="0" wp14:anchorId="3182B253" wp14:editId="7DFFD87D">
                  <wp:extent cx="1860550" cy="1123594"/>
                  <wp:effectExtent l="0" t="0" r="6350" b="635"/>
                  <wp:docPr id="170" name="图片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1"/>
                          <a:srcRect l="3770"/>
                          <a:stretch>
                            <a:fillRect/>
                          </a:stretch>
                        </pic:blipFill>
                        <pic:spPr>
                          <a:xfrm>
                            <a:off x="0" y="0"/>
                            <a:ext cx="1876505" cy="1133229"/>
                          </a:xfrm>
                          <a:prstGeom prst="rect">
                            <a:avLst/>
                          </a:prstGeom>
                          <a:ln>
                            <a:noFill/>
                          </a:ln>
                        </pic:spPr>
                      </pic:pic>
                    </a:graphicData>
                  </a:graphic>
                </wp:inline>
              </w:drawing>
            </w:r>
            <w:r>
              <w:rPr>
                <w:rFonts w:ascii="宋体" w:hAnsi="宋体" w:hint="eastAsia"/>
                <w:bCs/>
              </w:rPr>
              <w:t xml:space="preserve"> </w:t>
            </w:r>
            <w:r>
              <w:rPr>
                <w:rFonts w:ascii="宋体" w:hAnsi="宋体"/>
                <w:noProof/>
              </w:rPr>
              <w:drawing>
                <wp:inline distT="0" distB="0" distL="0" distR="0" wp14:anchorId="5B213868" wp14:editId="247DD782">
                  <wp:extent cx="1746250" cy="1096870"/>
                  <wp:effectExtent l="0" t="0" r="6350" b="8255"/>
                  <wp:docPr id="171"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49989" cy="1099218"/>
                          </a:xfrm>
                          <a:prstGeom prst="rect">
                            <a:avLst/>
                          </a:prstGeom>
                        </pic:spPr>
                      </pic:pic>
                    </a:graphicData>
                  </a:graphic>
                </wp:inline>
              </w:drawing>
            </w:r>
          </w:p>
          <w:p w14:paraId="7236376E" w14:textId="77777777" w:rsidR="00640A75" w:rsidRDefault="00640A75" w:rsidP="00640A75">
            <w:pPr>
              <w:spacing w:line="276" w:lineRule="auto"/>
              <w:ind w:firstLineChars="700" w:firstLine="1260"/>
              <w:rPr>
                <w:rFonts w:ascii="宋体" w:hAnsi="宋体"/>
                <w:bCs/>
                <w:sz w:val="18"/>
                <w:szCs w:val="18"/>
              </w:rPr>
            </w:pPr>
            <w:r w:rsidRPr="00E808AE">
              <w:rPr>
                <w:rFonts w:ascii="宋体" w:hAnsi="宋体" w:hint="eastAsia"/>
                <w:bCs/>
                <w:sz w:val="18"/>
                <w:szCs w:val="18"/>
              </w:rPr>
              <w:t xml:space="preserve">网络学习 </w:t>
            </w:r>
            <w:r w:rsidRPr="00E808AE">
              <w:rPr>
                <w:rFonts w:ascii="宋体" w:hAnsi="宋体"/>
                <w:bCs/>
                <w:sz w:val="18"/>
                <w:szCs w:val="18"/>
              </w:rPr>
              <w:t xml:space="preserve">                     </w:t>
            </w:r>
            <w:r w:rsidRPr="00E808AE">
              <w:rPr>
                <w:rFonts w:ascii="宋体" w:hAnsi="宋体" w:hint="eastAsia"/>
                <w:bCs/>
                <w:sz w:val="18"/>
                <w:szCs w:val="18"/>
              </w:rPr>
              <w:t>远程会议</w:t>
            </w:r>
          </w:p>
          <w:p w14:paraId="24F97DC2" w14:textId="77777777" w:rsidR="00640A75" w:rsidRPr="00887080" w:rsidRDefault="00640A75" w:rsidP="00640A75">
            <w:pPr>
              <w:spacing w:line="276" w:lineRule="auto"/>
              <w:ind w:firstLine="422"/>
              <w:rPr>
                <w:rFonts w:ascii="宋体" w:hAnsi="宋体"/>
                <w:b/>
              </w:rPr>
            </w:pPr>
            <w:r w:rsidRPr="00887080">
              <w:rPr>
                <w:rFonts w:ascii="宋体" w:hAnsi="宋体" w:hint="eastAsia"/>
                <w:b/>
              </w:rPr>
              <w:t>（2）网络文化</w:t>
            </w:r>
          </w:p>
          <w:p w14:paraId="125A4CA1" w14:textId="77777777" w:rsidR="00640A75" w:rsidRDefault="00640A75" w:rsidP="00640A75">
            <w:pPr>
              <w:spacing w:line="276" w:lineRule="auto"/>
              <w:ind w:firstLine="420"/>
              <w:rPr>
                <w:rFonts w:ascii="宋体" w:hAnsi="宋体"/>
                <w:bCs/>
              </w:rPr>
            </w:pPr>
            <w:r>
              <w:rPr>
                <w:rFonts w:ascii="宋体" w:hAnsi="宋体" w:hint="eastAsia"/>
                <w:bCs/>
              </w:rPr>
              <w:t>在网络化的今天，人们的生活、工作、学习及交往发生了巨大的变化，信息传递越来越快速，网络不仅体现了一种技术，更体现了一个时代的文化特征，概括的说</w:t>
            </w:r>
            <w:r w:rsidRPr="009F2589">
              <w:rPr>
                <w:rFonts w:ascii="宋体" w:hAnsi="宋体" w:hint="eastAsia"/>
                <w:bCs/>
              </w:rPr>
              <w:t>网络文化具有补偿性、极端性和大众性等三大特征。</w:t>
            </w:r>
          </w:p>
          <w:p w14:paraId="2D3A651A" w14:textId="77777777" w:rsidR="00640A75" w:rsidRPr="009F2589" w:rsidRDefault="00640A75" w:rsidP="00640A75">
            <w:pPr>
              <w:spacing w:line="276" w:lineRule="auto"/>
              <w:ind w:firstLine="420"/>
              <w:rPr>
                <w:rFonts w:ascii="宋体" w:hAnsi="宋体"/>
                <w:bCs/>
              </w:rPr>
            </w:pPr>
            <w:r>
              <w:rPr>
                <w:rFonts w:ascii="宋体" w:hAnsi="宋体" w:hint="eastAsia"/>
                <w:bCs/>
              </w:rPr>
              <w:t>①补偿性。在</w:t>
            </w:r>
            <w:r w:rsidRPr="009F2589">
              <w:rPr>
                <w:rFonts w:ascii="宋体" w:hAnsi="宋体" w:hint="eastAsia"/>
                <w:bCs/>
              </w:rPr>
              <w:t>互联网虚拟空间</w:t>
            </w:r>
            <w:r>
              <w:rPr>
                <w:rFonts w:ascii="宋体" w:hAnsi="宋体" w:hint="eastAsia"/>
                <w:bCs/>
              </w:rPr>
              <w:t>里，大家</w:t>
            </w:r>
            <w:r w:rsidRPr="009F2589">
              <w:rPr>
                <w:rFonts w:ascii="宋体" w:hAnsi="宋体" w:hint="eastAsia"/>
                <w:bCs/>
              </w:rPr>
              <w:t>可以大胆发表自己的意见，贡献自己的聪明才智，获得尊重、友情和自我价值的实现。</w:t>
            </w:r>
            <w:r>
              <w:rPr>
                <w:rFonts w:ascii="宋体" w:hAnsi="宋体" w:hint="eastAsia"/>
                <w:bCs/>
              </w:rPr>
              <w:t>这是</w:t>
            </w:r>
            <w:r w:rsidRPr="009F2589">
              <w:rPr>
                <w:rFonts w:ascii="宋体" w:hAnsi="宋体" w:hint="eastAsia"/>
                <w:bCs/>
              </w:rPr>
              <w:t>现实生活中难有这样的机会</w:t>
            </w:r>
            <w:r>
              <w:rPr>
                <w:rFonts w:ascii="宋体" w:hAnsi="宋体" w:hint="eastAsia"/>
                <w:bCs/>
              </w:rPr>
              <w:t>，</w:t>
            </w:r>
            <w:r w:rsidRPr="009F2589">
              <w:rPr>
                <w:rFonts w:ascii="宋体" w:hAnsi="宋体" w:hint="eastAsia"/>
                <w:bCs/>
              </w:rPr>
              <w:t>因此，网络文化具有“补偿性”特征。</w:t>
            </w:r>
          </w:p>
          <w:p w14:paraId="34455B28" w14:textId="77777777" w:rsidR="00640A75" w:rsidRDefault="00640A75" w:rsidP="00640A75">
            <w:pPr>
              <w:spacing w:line="276" w:lineRule="auto"/>
              <w:ind w:firstLine="420"/>
              <w:rPr>
                <w:rFonts w:ascii="宋体" w:hAnsi="宋体"/>
                <w:bCs/>
              </w:rPr>
            </w:pPr>
            <w:r>
              <w:rPr>
                <w:rFonts w:ascii="宋体" w:hAnsi="宋体" w:hint="eastAsia"/>
                <w:bCs/>
              </w:rPr>
              <w:t>②极端性。</w:t>
            </w:r>
            <w:r w:rsidRPr="00D94D71">
              <w:rPr>
                <w:rFonts w:ascii="宋体" w:hAnsi="宋体" w:hint="eastAsia"/>
                <w:bCs/>
              </w:rPr>
              <w:t>网络具有实时性、互动性和开放性，使得在极短时间内，数量巨大的人群卷入到讨论之中。人们相互攀比、逐步强化，产生了极其强大的群体极化效应。网络文化的极端性特征，可以迅速把“善”放到最大，有利于促进社会公德、推动制度完善，</w:t>
            </w:r>
            <w:r>
              <w:rPr>
                <w:rFonts w:ascii="宋体" w:hAnsi="宋体" w:hint="eastAsia"/>
                <w:bCs/>
              </w:rPr>
              <w:t>还</w:t>
            </w:r>
            <w:r w:rsidRPr="00D94D71">
              <w:rPr>
                <w:rFonts w:ascii="宋体" w:hAnsi="宋体" w:hint="eastAsia"/>
                <w:bCs/>
              </w:rPr>
              <w:t>有助于树立社会主义核心价值观、传播科学精神。</w:t>
            </w:r>
          </w:p>
          <w:p w14:paraId="63C6D6A9" w14:textId="77777777" w:rsidR="00640A75" w:rsidRPr="00D94D71" w:rsidRDefault="00640A75" w:rsidP="00640A75">
            <w:pPr>
              <w:spacing w:line="276" w:lineRule="auto"/>
              <w:ind w:firstLine="420"/>
              <w:rPr>
                <w:rFonts w:ascii="宋体" w:hAnsi="宋体"/>
                <w:bCs/>
              </w:rPr>
            </w:pPr>
            <w:r>
              <w:rPr>
                <w:rFonts w:ascii="宋体" w:hAnsi="宋体" w:hint="eastAsia"/>
                <w:bCs/>
              </w:rPr>
              <w:t>③大众性。</w:t>
            </w:r>
            <w:r w:rsidRPr="00D94D71">
              <w:rPr>
                <w:rFonts w:ascii="宋体" w:hAnsi="宋体" w:hint="eastAsia"/>
                <w:bCs/>
              </w:rPr>
              <w:t>网络文化是“草根文化”，有着很强的大众性。从互联网上可以及时搜集到大量信息，使得少数人对信息和知识的垄断难以为继。人们不再仰视专家和学者，而是将他们的观点与自己掌握的知识进行比较、进行分析，从新的角度提出自己的看法。</w:t>
            </w:r>
          </w:p>
          <w:p w14:paraId="5E25F606" w14:textId="77777777" w:rsidR="00640A75" w:rsidRDefault="00640A75" w:rsidP="00640A75">
            <w:pPr>
              <w:spacing w:line="276" w:lineRule="auto"/>
              <w:ind w:firstLine="420"/>
            </w:pPr>
            <w:r>
              <w:rPr>
                <w:rFonts w:hint="eastAsia"/>
              </w:rPr>
              <w:t>网络在飞速发展的同时也带来了安全隐患，病毒、木马、网络欺诈、网络不良信息、网络攻击时有发生，严重危及了个人、企业，甚至国家安全，信息安全已经上升到了国家高度，这需要不断的加强法制建设及普及网络安全技术。</w:t>
            </w:r>
          </w:p>
          <w:p w14:paraId="41FE3201" w14:textId="715C1BD8" w:rsidR="00640A75" w:rsidRPr="00362D6A" w:rsidRDefault="00640A75" w:rsidP="00640A75">
            <w:pPr>
              <w:spacing w:line="276" w:lineRule="auto"/>
              <w:ind w:firstLineChars="200" w:firstLine="420"/>
              <w:jc w:val="left"/>
              <w:rPr>
                <w:rFonts w:ascii="宋体" w:hAnsi="宋体" w:hint="eastAsia"/>
                <w:szCs w:val="21"/>
              </w:rPr>
            </w:pPr>
            <w:r>
              <w:rPr>
                <w:rFonts w:ascii="宋体" w:hAnsi="宋体"/>
                <w:noProof/>
              </w:rPr>
              <w:drawing>
                <wp:inline distT="0" distB="0" distL="0" distR="0" wp14:anchorId="0AC15505" wp14:editId="35E75C89">
                  <wp:extent cx="2551430" cy="1699252"/>
                  <wp:effectExtent l="0" t="0" r="1270" b="0"/>
                  <wp:docPr id="172" name="图片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2551430" cy="1699252"/>
                          </a:xfrm>
                          <a:prstGeom prst="rect">
                            <a:avLst/>
                          </a:prstGeom>
                        </pic:spPr>
                      </pic:pic>
                    </a:graphicData>
                  </a:graphic>
                </wp:inline>
              </w:drawing>
            </w:r>
          </w:p>
        </w:tc>
      </w:tr>
      <w:tr w:rsidR="00640A75" w:rsidRPr="00B43567" w14:paraId="2AFCC802" w14:textId="77777777" w:rsidTr="00EA1A8F">
        <w:trPr>
          <w:trHeight w:val="296"/>
        </w:trPr>
        <w:tc>
          <w:tcPr>
            <w:tcW w:w="693" w:type="pct"/>
            <w:tcBorders>
              <w:right w:val="single" w:sz="4" w:space="0" w:color="auto"/>
            </w:tcBorders>
            <w:shd w:val="clear" w:color="auto" w:fill="F2F2F2" w:themeFill="background1" w:themeFillShade="F2"/>
          </w:tcPr>
          <w:p w14:paraId="539734BE" w14:textId="73B08124" w:rsidR="00640A75" w:rsidRDefault="00640A75" w:rsidP="00640A75">
            <w:pPr>
              <w:spacing w:line="276" w:lineRule="auto"/>
              <w:jc w:val="center"/>
              <w:rPr>
                <w:rFonts w:ascii="宋体" w:hAnsi="宋体"/>
                <w:b/>
                <w:szCs w:val="21"/>
              </w:rPr>
            </w:pPr>
            <w:r w:rsidRPr="00362D6A">
              <w:rPr>
                <w:rFonts w:ascii="宋体" w:hAnsi="宋体" w:hint="eastAsia"/>
                <w:b/>
                <w:szCs w:val="21"/>
              </w:rPr>
              <w:lastRenderedPageBreak/>
              <w:t>在线会议</w:t>
            </w:r>
          </w:p>
        </w:tc>
        <w:tc>
          <w:tcPr>
            <w:tcW w:w="4307" w:type="pct"/>
            <w:gridSpan w:val="3"/>
            <w:tcBorders>
              <w:left w:val="single" w:sz="4" w:space="0" w:color="auto"/>
            </w:tcBorders>
            <w:shd w:val="clear" w:color="auto" w:fill="FFFFFF" w:themeFill="background1"/>
          </w:tcPr>
          <w:p w14:paraId="55573F82" w14:textId="77777777" w:rsidR="00640A75" w:rsidRDefault="00640A75" w:rsidP="00640A75">
            <w:pPr>
              <w:spacing w:line="276" w:lineRule="auto"/>
              <w:ind w:firstLineChars="200" w:firstLine="420"/>
              <w:jc w:val="left"/>
              <w:rPr>
                <w:rFonts w:ascii="宋体" w:hAnsi="宋体"/>
                <w:szCs w:val="21"/>
              </w:rPr>
            </w:pPr>
            <w:r w:rsidRPr="00362D6A">
              <w:rPr>
                <w:rFonts w:ascii="宋体" w:hAnsi="宋体" w:hint="eastAsia"/>
                <w:szCs w:val="21"/>
              </w:rPr>
              <w:t>经过经济危机，越来越多的人开始关注如何提高会议的效率并降低成本。因此，在线会议应运而生。Techmeeting、WebEx、视维等这些平台都是应时代要有而产生的会议平台。</w:t>
            </w:r>
          </w:p>
          <w:p w14:paraId="0F2C3AC4" w14:textId="77777777" w:rsidR="00640A75" w:rsidRPr="004E4B6D" w:rsidRDefault="00640A75" w:rsidP="00640A75">
            <w:pPr>
              <w:spacing w:line="276" w:lineRule="auto"/>
              <w:ind w:firstLineChars="200" w:firstLine="422"/>
              <w:jc w:val="left"/>
              <w:rPr>
                <w:rFonts w:ascii="宋体" w:hAnsi="宋体"/>
                <w:b/>
                <w:bCs/>
                <w:szCs w:val="21"/>
              </w:rPr>
            </w:pPr>
            <w:r w:rsidRPr="004E4B6D">
              <w:rPr>
                <w:rFonts w:ascii="宋体" w:hAnsi="宋体" w:hint="eastAsia"/>
                <w:b/>
                <w:bCs/>
                <w:szCs w:val="21"/>
              </w:rPr>
              <w:t>概念</w:t>
            </w:r>
          </w:p>
          <w:p w14:paraId="2ED73131" w14:textId="77777777" w:rsidR="00640A75" w:rsidRDefault="00640A75" w:rsidP="00640A75">
            <w:pPr>
              <w:spacing w:line="276" w:lineRule="auto"/>
              <w:ind w:firstLineChars="200" w:firstLine="420"/>
              <w:jc w:val="left"/>
              <w:rPr>
                <w:rFonts w:ascii="宋体" w:hAnsi="宋体"/>
                <w:szCs w:val="21"/>
              </w:rPr>
            </w:pPr>
            <w:r w:rsidRPr="004E4B6D">
              <w:rPr>
                <w:rFonts w:ascii="宋体" w:hAnsi="宋体" w:hint="eastAsia"/>
                <w:szCs w:val="21"/>
              </w:rPr>
              <w:lastRenderedPageBreak/>
              <w:t>在线会议又称为网络会议或是远程协同办公，用户利用互联网实现不同地点多个用户的数据共享，通过在线会议来实现在线销售、远程客户支持、IT技术支持、远程培训、在线市场活动等多项用途。在线会议系统可有效地提高对全球各地的客户、合作伙伴以及同事在线协同合作的效率，让产品演示、共享应用程序以及开展专案协作就如同你们近在咫尺那样容易。</w:t>
            </w:r>
          </w:p>
          <w:p w14:paraId="1087034A" w14:textId="77777777" w:rsidR="00640A75" w:rsidRPr="004E4B6D" w:rsidRDefault="00640A75" w:rsidP="00640A75">
            <w:pPr>
              <w:spacing w:line="276" w:lineRule="auto"/>
              <w:ind w:firstLineChars="200" w:firstLine="422"/>
              <w:jc w:val="left"/>
              <w:rPr>
                <w:rFonts w:ascii="宋体" w:hAnsi="宋体"/>
                <w:b/>
                <w:bCs/>
                <w:szCs w:val="21"/>
              </w:rPr>
            </w:pPr>
            <w:r w:rsidRPr="004E4B6D">
              <w:rPr>
                <w:rFonts w:ascii="宋体" w:hAnsi="宋体" w:hint="eastAsia"/>
                <w:b/>
                <w:bCs/>
                <w:szCs w:val="21"/>
              </w:rPr>
              <w:t>在线会议的好处</w:t>
            </w:r>
          </w:p>
          <w:p w14:paraId="2695E33C" w14:textId="77777777" w:rsidR="00640A75" w:rsidRPr="004E4B6D" w:rsidRDefault="00640A75" w:rsidP="00640A75">
            <w:pPr>
              <w:spacing w:line="276" w:lineRule="auto"/>
              <w:ind w:firstLineChars="200" w:firstLine="420"/>
              <w:jc w:val="left"/>
              <w:rPr>
                <w:rFonts w:ascii="宋体" w:hAnsi="宋体" w:hint="eastAsia"/>
                <w:szCs w:val="21"/>
              </w:rPr>
            </w:pPr>
            <w:r w:rsidRPr="004E4B6D">
              <w:rPr>
                <w:rFonts w:ascii="宋体" w:hAnsi="宋体" w:hint="eastAsia"/>
                <w:szCs w:val="21"/>
              </w:rPr>
              <w:t>首先，在线会议提供极大的便利性并有助于降低成本。你无需舟车劳顿，在自己的办公地即可远程办公。例如，来自美国和中国的同事可以在自己的办公室通过视频会议软件 轻松实现商谈，再也不需要耗费昂贵的国际差旅费用。</w:t>
            </w:r>
          </w:p>
          <w:p w14:paraId="6ACF3A4F" w14:textId="5F3B34DC" w:rsidR="00640A75" w:rsidRPr="001905F8" w:rsidRDefault="00640A75" w:rsidP="00640A75">
            <w:pPr>
              <w:spacing w:line="276" w:lineRule="auto"/>
              <w:ind w:firstLine="420"/>
              <w:jc w:val="center"/>
              <w:rPr>
                <w:rFonts w:ascii="宋体" w:hAnsi="宋体" w:hint="eastAsia"/>
                <w:b/>
                <w:bCs/>
                <w:szCs w:val="21"/>
              </w:rPr>
            </w:pPr>
            <w:r w:rsidRPr="004E4B6D">
              <w:rPr>
                <w:rFonts w:ascii="宋体" w:hAnsi="宋体" w:hint="eastAsia"/>
                <w:szCs w:val="21"/>
              </w:rPr>
              <w:t>其次，在线会议系统可以极大的提高生产力，提供实时客户支持。你可以通过网络通讯缩短反应时间并及时帮助客户解答难题，也可以通过它同时向各地的销售人员及时下达新的销售策略或是进行网络教育培训，实时共享文件和展示产品新性能。在时间上占尽先机可以使你更胜竞争者一筹。</w:t>
            </w:r>
          </w:p>
        </w:tc>
      </w:tr>
      <w:tr w:rsidR="00640A75" w:rsidRPr="00B43567" w14:paraId="77A4C65D" w14:textId="77777777" w:rsidTr="00EA1A8F">
        <w:trPr>
          <w:trHeight w:val="296"/>
        </w:trPr>
        <w:tc>
          <w:tcPr>
            <w:tcW w:w="693" w:type="pct"/>
            <w:tcBorders>
              <w:right w:val="single" w:sz="4" w:space="0" w:color="auto"/>
            </w:tcBorders>
            <w:shd w:val="clear" w:color="auto" w:fill="F2F2F2" w:themeFill="background1" w:themeFillShade="F2"/>
          </w:tcPr>
          <w:p w14:paraId="20A92C65" w14:textId="12B86715" w:rsidR="00640A75" w:rsidRDefault="00640A75" w:rsidP="00640A75">
            <w:pPr>
              <w:spacing w:line="276" w:lineRule="auto"/>
              <w:jc w:val="center"/>
              <w:rPr>
                <w:rFonts w:ascii="宋体" w:hAnsi="宋体" w:hint="eastAsia"/>
                <w:b/>
                <w:szCs w:val="21"/>
              </w:rPr>
            </w:pPr>
            <w:r w:rsidRPr="00640A75">
              <w:rPr>
                <w:rFonts w:ascii="宋体" w:hAnsi="宋体" w:hint="eastAsia"/>
                <w:b/>
                <w:szCs w:val="21"/>
              </w:rPr>
              <w:lastRenderedPageBreak/>
              <w:t>视频会议</w:t>
            </w:r>
          </w:p>
        </w:tc>
        <w:tc>
          <w:tcPr>
            <w:tcW w:w="4307" w:type="pct"/>
            <w:gridSpan w:val="3"/>
            <w:tcBorders>
              <w:left w:val="single" w:sz="4" w:space="0" w:color="auto"/>
            </w:tcBorders>
            <w:shd w:val="clear" w:color="auto" w:fill="FFFFFF" w:themeFill="background1"/>
          </w:tcPr>
          <w:p w14:paraId="49A04409" w14:textId="77777777" w:rsidR="00640A75" w:rsidRPr="00640A75" w:rsidRDefault="00640A75" w:rsidP="00640A75">
            <w:pPr>
              <w:spacing w:line="276" w:lineRule="auto"/>
              <w:ind w:firstLine="420"/>
              <w:rPr>
                <w:rFonts w:ascii="宋体" w:hAnsi="宋体" w:hint="eastAsia"/>
                <w:bCs/>
              </w:rPr>
            </w:pPr>
            <w:r w:rsidRPr="00640A75">
              <w:rPr>
                <w:rFonts w:ascii="宋体" w:hAnsi="宋体" w:hint="eastAsia"/>
                <w:bCs/>
              </w:rPr>
              <w:t>视频会议，是指位于两个或多个地点的人们，通过通信设备和网络，进行面对面交谈的会议。根据参会地点数目不同，视频会议可分为点对点会议和多点会议。日常生活中的个人，对谈话内容安全性、会议质量、会议规模没有要求，可以采用如腾讯QQ这样的视频软件来进行视频聊天。而政府机关、企业事业单位的商务视频会议，要求有稳定安全的网络、可靠的会议质量、正式的会议环境等条件，则需要使用专业的视频会议设备，组建专门的视频会议系统。由于这样的视频会议系统都要用到电视来显示，也被称为电视会议、视讯会议。</w:t>
            </w:r>
          </w:p>
          <w:p w14:paraId="54CBD8DA" w14:textId="77777777" w:rsidR="00640A75" w:rsidRDefault="00640A75" w:rsidP="00640A75">
            <w:pPr>
              <w:spacing w:line="276" w:lineRule="auto"/>
              <w:ind w:firstLine="420"/>
              <w:rPr>
                <w:rFonts w:ascii="宋体" w:hAnsi="宋体"/>
                <w:bCs/>
              </w:rPr>
            </w:pPr>
            <w:r w:rsidRPr="00640A75">
              <w:rPr>
                <w:rFonts w:ascii="宋体" w:hAnsi="宋体" w:hint="eastAsia"/>
                <w:bCs/>
              </w:rPr>
              <w:t>使用视频会议系统，参会者可以听到其它会场的声音、看到其它会场现场参会人的形象、动作和表情，还可以发送电子演示内容，使与会者有身临其境的感觉。</w:t>
            </w:r>
          </w:p>
          <w:p w14:paraId="1F4EE8DC" w14:textId="77777777" w:rsidR="00640A75" w:rsidRPr="00640A75" w:rsidRDefault="00640A75" w:rsidP="00640A75">
            <w:pPr>
              <w:spacing w:line="276" w:lineRule="auto"/>
              <w:ind w:firstLine="420"/>
              <w:rPr>
                <w:rFonts w:ascii="宋体" w:hAnsi="宋体"/>
                <w:b/>
              </w:rPr>
            </w:pPr>
            <w:r w:rsidRPr="00640A75">
              <w:rPr>
                <w:rFonts w:ascii="宋体" w:hAnsi="宋体" w:hint="eastAsia"/>
                <w:b/>
              </w:rPr>
              <w:t>组成形式</w:t>
            </w:r>
          </w:p>
          <w:p w14:paraId="7FD6685D" w14:textId="77777777" w:rsidR="00640A75" w:rsidRPr="00640A75" w:rsidRDefault="00640A75" w:rsidP="00640A75">
            <w:pPr>
              <w:spacing w:line="276" w:lineRule="auto"/>
              <w:ind w:firstLine="420"/>
              <w:rPr>
                <w:rFonts w:ascii="宋体" w:hAnsi="宋体" w:hint="eastAsia"/>
                <w:bCs/>
              </w:rPr>
            </w:pPr>
            <w:r w:rsidRPr="00640A75">
              <w:rPr>
                <w:rFonts w:ascii="宋体" w:hAnsi="宋体" w:hint="eastAsia"/>
                <w:bCs/>
              </w:rPr>
              <w:t>视频会议系统由视频会议终端、视频会议服务器（MCU，Multipoint Control Unit）、网络管理系统和传输网络四部分组成。</w:t>
            </w:r>
          </w:p>
          <w:p w14:paraId="5F6EA39B" w14:textId="50A8BBE4" w:rsidR="00640A75" w:rsidRPr="00640A75" w:rsidRDefault="00640A75" w:rsidP="00640A75">
            <w:pPr>
              <w:spacing w:line="276" w:lineRule="auto"/>
              <w:ind w:firstLine="420"/>
              <w:rPr>
                <w:rFonts w:ascii="宋体" w:hAnsi="宋体" w:hint="eastAsia"/>
                <w:bCs/>
              </w:rPr>
            </w:pPr>
            <w:r>
              <w:rPr>
                <w:rFonts w:ascii="宋体" w:hAnsi="宋体" w:hint="eastAsia"/>
                <w:bCs/>
              </w:rPr>
              <w:t>（1）</w:t>
            </w:r>
            <w:r w:rsidRPr="00640A75">
              <w:rPr>
                <w:rFonts w:ascii="宋体" w:hAnsi="宋体" w:hint="eastAsia"/>
                <w:bCs/>
              </w:rPr>
              <w:t>视频会议终端</w:t>
            </w:r>
          </w:p>
          <w:p w14:paraId="328759D6" w14:textId="77777777" w:rsidR="00640A75" w:rsidRPr="00640A75" w:rsidRDefault="00640A75" w:rsidP="00640A75">
            <w:pPr>
              <w:spacing w:line="276" w:lineRule="auto"/>
              <w:ind w:firstLine="420"/>
              <w:rPr>
                <w:rFonts w:ascii="宋体" w:hAnsi="宋体" w:hint="eastAsia"/>
                <w:bCs/>
              </w:rPr>
            </w:pPr>
            <w:r w:rsidRPr="00640A75">
              <w:rPr>
                <w:rFonts w:ascii="宋体" w:hAnsi="宋体" w:hint="eastAsia"/>
                <w:bCs/>
              </w:rPr>
              <w:t>位于每个会议地点的终端，其主要工作是将本地的视频、音频、数据和控制信息进行编码打包并发送；对收到的数据包解码还原为视频、音频、数据和控制信息。</w:t>
            </w:r>
          </w:p>
          <w:p w14:paraId="0D8E2922" w14:textId="77777777" w:rsidR="00640A75" w:rsidRPr="00640A75" w:rsidRDefault="00640A75" w:rsidP="00640A75">
            <w:pPr>
              <w:spacing w:line="276" w:lineRule="auto"/>
              <w:ind w:firstLine="420"/>
              <w:rPr>
                <w:rFonts w:ascii="宋体" w:hAnsi="宋体" w:hint="eastAsia"/>
                <w:bCs/>
              </w:rPr>
            </w:pPr>
            <w:r w:rsidRPr="00640A75">
              <w:rPr>
                <w:rFonts w:ascii="宋体" w:hAnsi="宋体" w:hint="eastAsia"/>
                <w:bCs/>
              </w:rPr>
              <w:t>终端设备包括视频采集前端（广播级摄像机或云台一体机）、显示器、解码器、编译码器、图像处理设备，控制切换设备等。</w:t>
            </w:r>
          </w:p>
          <w:p w14:paraId="21CCAE48" w14:textId="6B61223C" w:rsidR="00640A75" w:rsidRPr="00640A75" w:rsidRDefault="00640A75" w:rsidP="00640A75">
            <w:pPr>
              <w:spacing w:line="276" w:lineRule="auto"/>
              <w:ind w:firstLine="420"/>
              <w:rPr>
                <w:rFonts w:ascii="宋体" w:hAnsi="宋体" w:hint="eastAsia"/>
                <w:bCs/>
              </w:rPr>
            </w:pPr>
            <w:r>
              <w:rPr>
                <w:rFonts w:ascii="宋体" w:hAnsi="宋体" w:hint="eastAsia"/>
                <w:bCs/>
              </w:rPr>
              <w:t>（</w:t>
            </w:r>
            <w:r>
              <w:rPr>
                <w:rFonts w:ascii="宋体" w:hAnsi="宋体"/>
                <w:bCs/>
              </w:rPr>
              <w:t>2</w:t>
            </w:r>
            <w:r>
              <w:rPr>
                <w:rFonts w:ascii="宋体" w:hAnsi="宋体" w:hint="eastAsia"/>
                <w:bCs/>
              </w:rPr>
              <w:t>）</w:t>
            </w:r>
            <w:r w:rsidRPr="00640A75">
              <w:rPr>
                <w:rFonts w:ascii="宋体" w:hAnsi="宋体" w:hint="eastAsia"/>
                <w:bCs/>
              </w:rPr>
              <w:t>视频会议服务器（MCU）</w:t>
            </w:r>
          </w:p>
          <w:p w14:paraId="4446CB16" w14:textId="77777777" w:rsidR="00640A75" w:rsidRPr="00640A75" w:rsidRDefault="00640A75" w:rsidP="00640A75">
            <w:pPr>
              <w:spacing w:line="276" w:lineRule="auto"/>
              <w:ind w:firstLine="420"/>
              <w:rPr>
                <w:rFonts w:ascii="宋体" w:hAnsi="宋体" w:hint="eastAsia"/>
                <w:bCs/>
              </w:rPr>
            </w:pPr>
            <w:r w:rsidRPr="00640A75">
              <w:rPr>
                <w:rFonts w:ascii="宋体" w:hAnsi="宋体" w:hint="eastAsia"/>
                <w:bCs/>
              </w:rPr>
              <w:t>作为视频会议服务器，MCU为两点或多点会议的各个终端提供数据交换、视频音频处理、会议控制和管理等服务，是视频会议开通必不可少的设备。三个或多个会议电视终端就必须使用一个或多个MCU。MCU的规模决定了视</w:t>
            </w:r>
            <w:r w:rsidRPr="00640A75">
              <w:rPr>
                <w:rFonts w:ascii="宋体" w:hAnsi="宋体" w:hint="eastAsia"/>
                <w:bCs/>
              </w:rPr>
              <w:lastRenderedPageBreak/>
              <w:t>频会议的规模。</w:t>
            </w:r>
          </w:p>
          <w:p w14:paraId="6AE9D70B" w14:textId="080CF605" w:rsidR="00640A75" w:rsidRPr="00640A75" w:rsidRDefault="00640A75" w:rsidP="00640A75">
            <w:pPr>
              <w:spacing w:line="276" w:lineRule="auto"/>
              <w:ind w:firstLine="420"/>
              <w:rPr>
                <w:rFonts w:ascii="宋体" w:hAnsi="宋体" w:hint="eastAsia"/>
                <w:bCs/>
              </w:rPr>
            </w:pPr>
            <w:r>
              <w:rPr>
                <w:rFonts w:ascii="宋体" w:hAnsi="宋体" w:hint="eastAsia"/>
                <w:bCs/>
              </w:rPr>
              <w:t>（</w:t>
            </w:r>
            <w:r>
              <w:rPr>
                <w:rFonts w:ascii="宋体" w:hAnsi="宋体"/>
                <w:bCs/>
              </w:rPr>
              <w:t>3</w:t>
            </w:r>
            <w:r>
              <w:rPr>
                <w:rFonts w:ascii="宋体" w:hAnsi="宋体" w:hint="eastAsia"/>
                <w:bCs/>
              </w:rPr>
              <w:t>）</w:t>
            </w:r>
            <w:r w:rsidRPr="00640A75">
              <w:rPr>
                <w:rFonts w:ascii="宋体" w:hAnsi="宋体" w:hint="eastAsia"/>
                <w:bCs/>
              </w:rPr>
              <w:t>网络管理系统</w:t>
            </w:r>
          </w:p>
          <w:p w14:paraId="27EBA8D9" w14:textId="5A9BCA24" w:rsidR="00640A75" w:rsidRPr="00640A75" w:rsidRDefault="00640A75" w:rsidP="00640A75">
            <w:pPr>
              <w:spacing w:line="276" w:lineRule="auto"/>
              <w:ind w:firstLine="420"/>
              <w:rPr>
                <w:rFonts w:ascii="宋体" w:hAnsi="宋体" w:hint="eastAsia"/>
                <w:bCs/>
              </w:rPr>
            </w:pPr>
            <w:r w:rsidRPr="00640A75">
              <w:rPr>
                <w:rFonts w:ascii="宋体" w:hAnsi="宋体" w:hint="eastAsia"/>
                <w:bCs/>
              </w:rPr>
              <w:t>网络管理系统是会议管理员与MCU之间交互的管理平台。在网络管理系统上可以对视频会议服务器MCU进行管理和配置、召开会议、控制会议等。</w:t>
            </w:r>
          </w:p>
          <w:p w14:paraId="16B95D62" w14:textId="34A80BBB" w:rsidR="00640A75" w:rsidRPr="00640A75" w:rsidRDefault="00640A75" w:rsidP="00640A75">
            <w:pPr>
              <w:spacing w:line="276" w:lineRule="auto"/>
              <w:ind w:firstLine="420"/>
              <w:rPr>
                <w:rFonts w:ascii="宋体" w:hAnsi="宋体" w:hint="eastAsia"/>
                <w:bCs/>
              </w:rPr>
            </w:pPr>
            <w:r>
              <w:rPr>
                <w:rFonts w:ascii="宋体" w:hAnsi="宋体" w:hint="eastAsia"/>
                <w:bCs/>
              </w:rPr>
              <w:t>（</w:t>
            </w:r>
            <w:r>
              <w:rPr>
                <w:rFonts w:ascii="宋体" w:hAnsi="宋体"/>
                <w:bCs/>
              </w:rPr>
              <w:t>4</w:t>
            </w:r>
            <w:r>
              <w:rPr>
                <w:rFonts w:ascii="宋体" w:hAnsi="宋体" w:hint="eastAsia"/>
                <w:bCs/>
              </w:rPr>
              <w:t>）</w:t>
            </w:r>
            <w:r w:rsidRPr="00640A75">
              <w:rPr>
                <w:rFonts w:ascii="宋体" w:hAnsi="宋体" w:hint="eastAsia"/>
                <w:bCs/>
              </w:rPr>
              <w:t>传输网络</w:t>
            </w:r>
          </w:p>
          <w:p w14:paraId="60403631" w14:textId="77777777" w:rsidR="00640A75" w:rsidRPr="00640A75" w:rsidRDefault="00640A75" w:rsidP="00640A75">
            <w:pPr>
              <w:spacing w:line="276" w:lineRule="auto"/>
              <w:ind w:firstLine="420"/>
              <w:rPr>
                <w:rFonts w:ascii="宋体" w:hAnsi="宋体" w:hint="eastAsia"/>
                <w:bCs/>
              </w:rPr>
            </w:pPr>
            <w:r w:rsidRPr="00640A75">
              <w:rPr>
                <w:rFonts w:ascii="宋体" w:hAnsi="宋体" w:hint="eastAsia"/>
                <w:bCs/>
              </w:rPr>
              <w:t>会议数据包通过网络在各终端与服务器之间传送，安全、可靠、稳定、高带宽的网络是保证视频会议顺利进行的必要条件。</w:t>
            </w:r>
          </w:p>
          <w:p w14:paraId="1518E8B9" w14:textId="1A6BDB7B" w:rsidR="00640A75" w:rsidRDefault="00640A75" w:rsidP="00640A75">
            <w:pPr>
              <w:spacing w:line="276" w:lineRule="auto"/>
              <w:ind w:firstLine="420"/>
              <w:rPr>
                <w:rFonts w:ascii="宋体" w:hAnsi="宋体" w:hint="eastAsia"/>
                <w:bCs/>
              </w:rPr>
            </w:pPr>
            <w:r w:rsidRPr="00640A75">
              <w:rPr>
                <w:rFonts w:ascii="宋体" w:hAnsi="宋体" w:hint="eastAsia"/>
                <w:bCs/>
              </w:rPr>
              <w:t>传输设备主要是使用电缆、光缆、卫星、数字微波等长途数字信道，根据会议的需要临时组成。不开放电视会议时，这些信道就是长途电信的信道。</w:t>
            </w:r>
          </w:p>
        </w:tc>
      </w:tr>
    </w:tbl>
    <w:p w14:paraId="686E2610" w14:textId="77777777" w:rsidR="00440A32" w:rsidRDefault="00440A32"/>
    <w:sectPr w:rsidR="00440A32">
      <w:headerReference w:type="even" r:id="rId14"/>
      <w:headerReference w:type="default" r:id="rId15"/>
      <w:footerReference w:type="even" r:id="rId16"/>
      <w:footerReference w:type="default" r:id="rId17"/>
      <w:headerReference w:type="first" r:id="rId18"/>
      <w:footerReference w:type="first" r:id="rId1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DD9EFB" w14:textId="77777777" w:rsidR="0072523D" w:rsidRDefault="0072523D" w:rsidP="00EC3C85">
      <w:r>
        <w:separator/>
      </w:r>
    </w:p>
  </w:endnote>
  <w:endnote w:type="continuationSeparator" w:id="0">
    <w:p w14:paraId="665CEB54" w14:textId="77777777" w:rsidR="0072523D" w:rsidRDefault="0072523D" w:rsidP="00EC3C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02EC08" w14:textId="77777777" w:rsidR="00F55BBD" w:rsidRDefault="00F55BBD">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9321983"/>
      <w:docPartObj>
        <w:docPartGallery w:val="Page Numbers (Bottom of Page)"/>
        <w:docPartUnique/>
      </w:docPartObj>
    </w:sdtPr>
    <w:sdtEndPr/>
    <w:sdtContent>
      <w:p w14:paraId="624394C4" w14:textId="37D7A205" w:rsidR="00F55BBD" w:rsidRDefault="00F55BBD">
        <w:pPr>
          <w:pStyle w:val="a5"/>
          <w:jc w:val="center"/>
        </w:pPr>
        <w:r>
          <w:fldChar w:fldCharType="begin"/>
        </w:r>
        <w:r>
          <w:instrText>PAGE   \* MERGEFORMAT</w:instrText>
        </w:r>
        <w:r>
          <w:fldChar w:fldCharType="separate"/>
        </w:r>
        <w:r>
          <w:rPr>
            <w:lang w:val="zh-CN"/>
          </w:rPr>
          <w:t>2</w:t>
        </w:r>
        <w:r>
          <w:fldChar w:fldCharType="end"/>
        </w:r>
      </w:p>
    </w:sdtContent>
  </w:sdt>
  <w:p w14:paraId="240613E3" w14:textId="77777777" w:rsidR="00F55BBD" w:rsidRDefault="00F55B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28267F" w14:textId="77777777" w:rsidR="00F55BBD" w:rsidRDefault="00F55BBD">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B708ED" w14:textId="77777777" w:rsidR="0072523D" w:rsidRDefault="0072523D" w:rsidP="00EC3C85">
      <w:r>
        <w:separator/>
      </w:r>
    </w:p>
  </w:footnote>
  <w:footnote w:type="continuationSeparator" w:id="0">
    <w:p w14:paraId="6F616C05" w14:textId="77777777" w:rsidR="0072523D" w:rsidRDefault="0072523D" w:rsidP="00EC3C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23F422" w14:textId="77777777" w:rsidR="00F55BBD" w:rsidRDefault="00F55BBD">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1800C" w14:textId="77777777" w:rsidR="00F55BBD" w:rsidRDefault="00F55BBD">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1EA72E" w14:textId="77777777" w:rsidR="00F55BBD" w:rsidRDefault="00F55BBD">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615B"/>
    <w:rsid w:val="00004B84"/>
    <w:rsid w:val="000A1549"/>
    <w:rsid w:val="000C2F51"/>
    <w:rsid w:val="0015228B"/>
    <w:rsid w:val="001905F8"/>
    <w:rsid w:val="00224B05"/>
    <w:rsid w:val="002B49B5"/>
    <w:rsid w:val="00362D6A"/>
    <w:rsid w:val="003776D5"/>
    <w:rsid w:val="003A460C"/>
    <w:rsid w:val="0043232A"/>
    <w:rsid w:val="00440A32"/>
    <w:rsid w:val="0046268E"/>
    <w:rsid w:val="004C23CC"/>
    <w:rsid w:val="004D4ACA"/>
    <w:rsid w:val="004E4B6D"/>
    <w:rsid w:val="00542351"/>
    <w:rsid w:val="005F3074"/>
    <w:rsid w:val="00640A75"/>
    <w:rsid w:val="00696A01"/>
    <w:rsid w:val="006B685D"/>
    <w:rsid w:val="007053C1"/>
    <w:rsid w:val="0072523D"/>
    <w:rsid w:val="0074687C"/>
    <w:rsid w:val="009059F7"/>
    <w:rsid w:val="00A04871"/>
    <w:rsid w:val="00A65B58"/>
    <w:rsid w:val="00AD1E44"/>
    <w:rsid w:val="00AD7BAB"/>
    <w:rsid w:val="00B6615B"/>
    <w:rsid w:val="00B95965"/>
    <w:rsid w:val="00BE153F"/>
    <w:rsid w:val="00BE17BD"/>
    <w:rsid w:val="00C234BB"/>
    <w:rsid w:val="00C25A5B"/>
    <w:rsid w:val="00CA6C7D"/>
    <w:rsid w:val="00CB676A"/>
    <w:rsid w:val="00CF4BEA"/>
    <w:rsid w:val="00D466F3"/>
    <w:rsid w:val="00D56882"/>
    <w:rsid w:val="00D65B38"/>
    <w:rsid w:val="00E14D2B"/>
    <w:rsid w:val="00EA1A8F"/>
    <w:rsid w:val="00EC3C85"/>
    <w:rsid w:val="00F07FC0"/>
    <w:rsid w:val="00F4664B"/>
    <w:rsid w:val="00F55BBD"/>
    <w:rsid w:val="00FA4E8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E45D4C8"/>
  <w15:chartTrackingRefBased/>
  <w15:docId w15:val="{A8880584-FAAF-4074-AFD7-15E301047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C3C85"/>
    <w:pPr>
      <w:widowControl w:val="0"/>
      <w:jc w:val="both"/>
    </w:pPr>
    <w:rPr>
      <w:rFonts w:ascii="Times New Roman" w:eastAsia="宋体" w:hAnsi="Times New Roman" w:cs="Times New Roman"/>
      <w:szCs w:val="24"/>
    </w:rPr>
  </w:style>
  <w:style w:type="paragraph" w:styleId="2">
    <w:name w:val="heading 2"/>
    <w:basedOn w:val="a"/>
    <w:next w:val="a"/>
    <w:link w:val="20"/>
    <w:uiPriority w:val="9"/>
    <w:unhideWhenUsed/>
    <w:qFormat/>
    <w:rsid w:val="00EC3C85"/>
    <w:pPr>
      <w:keepNext/>
      <w:keepLines/>
      <w:spacing w:before="260" w:after="260" w:line="415" w:lineRule="auto"/>
      <w:jc w:val="left"/>
      <w:outlineLvl w:val="1"/>
    </w:pPr>
    <w:rPr>
      <w:rFonts w:asciiTheme="majorHAnsi" w:eastAsia="黑体" w:hAnsiTheme="majorHAnsi" w:cstheme="majorBidi"/>
      <w:b/>
      <w:bCs/>
      <w:sz w:val="28"/>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C3C85"/>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EC3C85"/>
    <w:rPr>
      <w:sz w:val="18"/>
      <w:szCs w:val="18"/>
    </w:rPr>
  </w:style>
  <w:style w:type="paragraph" w:styleId="a5">
    <w:name w:val="footer"/>
    <w:basedOn w:val="a"/>
    <w:link w:val="a6"/>
    <w:uiPriority w:val="99"/>
    <w:unhideWhenUsed/>
    <w:rsid w:val="00EC3C85"/>
    <w:pPr>
      <w:tabs>
        <w:tab w:val="center" w:pos="4153"/>
        <w:tab w:val="right" w:pos="8306"/>
      </w:tabs>
      <w:snapToGrid w:val="0"/>
      <w:jc w:val="left"/>
    </w:pPr>
    <w:rPr>
      <w:sz w:val="18"/>
      <w:szCs w:val="18"/>
    </w:rPr>
  </w:style>
  <w:style w:type="character" w:customStyle="1" w:styleId="a6">
    <w:name w:val="页脚 字符"/>
    <w:basedOn w:val="a0"/>
    <w:link w:val="a5"/>
    <w:uiPriority w:val="99"/>
    <w:rsid w:val="00EC3C85"/>
    <w:rPr>
      <w:sz w:val="18"/>
      <w:szCs w:val="18"/>
    </w:rPr>
  </w:style>
  <w:style w:type="character" w:customStyle="1" w:styleId="20">
    <w:name w:val="标题 2 字符"/>
    <w:basedOn w:val="a0"/>
    <w:link w:val="2"/>
    <w:uiPriority w:val="9"/>
    <w:qFormat/>
    <w:rsid w:val="00EC3C85"/>
    <w:rPr>
      <w:rFonts w:asciiTheme="majorHAnsi" w:eastAsia="黑体" w:hAnsiTheme="majorHAnsi" w:cstheme="majorBidi"/>
      <w:b/>
      <w:bCs/>
      <w:sz w:val="28"/>
      <w:szCs w:val="32"/>
    </w:rPr>
  </w:style>
  <w:style w:type="table" w:styleId="a7">
    <w:name w:val="Table Grid"/>
    <w:basedOn w:val="a1"/>
    <w:uiPriority w:val="99"/>
    <w:qFormat/>
    <w:rsid w:val="00EC3C85"/>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Subtle Emphasis"/>
    <w:basedOn w:val="a0"/>
    <w:uiPriority w:val="19"/>
    <w:qFormat/>
    <w:rsid w:val="00EC3C85"/>
    <w:rPr>
      <w:i/>
      <w:iCs/>
      <w:color w:val="404040" w:themeColor="text1" w:themeTint="BF"/>
    </w:rPr>
  </w:style>
  <w:style w:type="paragraph" w:styleId="a9">
    <w:name w:val="List Paragraph"/>
    <w:basedOn w:val="a"/>
    <w:uiPriority w:val="34"/>
    <w:qFormat/>
    <w:rsid w:val="00BE17BD"/>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4047513">
      <w:bodyDiv w:val="1"/>
      <w:marLeft w:val="0"/>
      <w:marRight w:val="0"/>
      <w:marTop w:val="0"/>
      <w:marBottom w:val="0"/>
      <w:divBdr>
        <w:top w:val="none" w:sz="0" w:space="0" w:color="auto"/>
        <w:left w:val="none" w:sz="0" w:space="0" w:color="auto"/>
        <w:bottom w:val="none" w:sz="0" w:space="0" w:color="auto"/>
        <w:right w:val="none" w:sz="0" w:space="0" w:color="auto"/>
      </w:divBdr>
      <w:divsChild>
        <w:div w:id="17513941">
          <w:marLeft w:val="0"/>
          <w:marRight w:val="0"/>
          <w:marTop w:val="600"/>
          <w:marBottom w:val="0"/>
          <w:divBdr>
            <w:top w:val="none" w:sz="0" w:space="0" w:color="auto"/>
            <w:left w:val="none" w:sz="0" w:space="0" w:color="auto"/>
            <w:bottom w:val="none" w:sz="0" w:space="0" w:color="auto"/>
            <w:right w:val="none" w:sz="0" w:space="0" w:color="auto"/>
          </w:divBdr>
          <w:divsChild>
            <w:div w:id="809051986">
              <w:marLeft w:val="0"/>
              <w:marRight w:val="0"/>
              <w:marTop w:val="75"/>
              <w:marBottom w:val="0"/>
              <w:divBdr>
                <w:top w:val="none" w:sz="0" w:space="0" w:color="auto"/>
                <w:left w:val="none" w:sz="0" w:space="0" w:color="auto"/>
                <w:bottom w:val="none" w:sz="0" w:space="0" w:color="auto"/>
                <w:right w:val="none" w:sz="0" w:space="0" w:color="auto"/>
              </w:divBdr>
              <w:divsChild>
                <w:div w:id="1820807442">
                  <w:marLeft w:val="0"/>
                  <w:marRight w:val="0"/>
                  <w:marTop w:val="0"/>
                  <w:marBottom w:val="0"/>
                  <w:divBdr>
                    <w:top w:val="none" w:sz="0" w:space="0" w:color="auto"/>
                    <w:left w:val="none" w:sz="0" w:space="0" w:color="auto"/>
                    <w:bottom w:val="none" w:sz="0" w:space="0" w:color="auto"/>
                    <w:right w:val="none" w:sz="0" w:space="0" w:color="auto"/>
                  </w:divBdr>
                  <w:divsChild>
                    <w:div w:id="458302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261392">
          <w:marLeft w:val="0"/>
          <w:marRight w:val="0"/>
          <w:marTop w:val="600"/>
          <w:marBottom w:val="0"/>
          <w:divBdr>
            <w:top w:val="none" w:sz="0" w:space="0" w:color="auto"/>
            <w:left w:val="none" w:sz="0" w:space="0" w:color="auto"/>
            <w:bottom w:val="none" w:sz="0" w:space="0" w:color="auto"/>
            <w:right w:val="none" w:sz="0" w:space="0" w:color="auto"/>
          </w:divBdr>
          <w:divsChild>
            <w:div w:id="1753891412">
              <w:marLeft w:val="0"/>
              <w:marRight w:val="0"/>
              <w:marTop w:val="75"/>
              <w:marBottom w:val="0"/>
              <w:divBdr>
                <w:top w:val="none" w:sz="0" w:space="0" w:color="auto"/>
                <w:left w:val="none" w:sz="0" w:space="0" w:color="auto"/>
                <w:bottom w:val="none" w:sz="0" w:space="0" w:color="auto"/>
                <w:right w:val="none" w:sz="0" w:space="0" w:color="auto"/>
              </w:divBdr>
              <w:divsChild>
                <w:div w:id="1206674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08965">
          <w:marLeft w:val="0"/>
          <w:marRight w:val="0"/>
          <w:marTop w:val="600"/>
          <w:marBottom w:val="0"/>
          <w:divBdr>
            <w:top w:val="none" w:sz="0" w:space="0" w:color="auto"/>
            <w:left w:val="none" w:sz="0" w:space="0" w:color="auto"/>
            <w:bottom w:val="none" w:sz="0" w:space="0" w:color="auto"/>
            <w:right w:val="none" w:sz="0" w:space="0" w:color="auto"/>
          </w:divBdr>
          <w:divsChild>
            <w:div w:id="1867720087">
              <w:marLeft w:val="0"/>
              <w:marRight w:val="0"/>
              <w:marTop w:val="75"/>
              <w:marBottom w:val="0"/>
              <w:divBdr>
                <w:top w:val="none" w:sz="0" w:space="0" w:color="auto"/>
                <w:left w:val="none" w:sz="0" w:space="0" w:color="auto"/>
                <w:bottom w:val="none" w:sz="0" w:space="0" w:color="auto"/>
                <w:right w:val="none" w:sz="0" w:space="0" w:color="auto"/>
              </w:divBdr>
              <w:divsChild>
                <w:div w:id="598568265">
                  <w:marLeft w:val="0"/>
                  <w:marRight w:val="0"/>
                  <w:marTop w:val="0"/>
                  <w:marBottom w:val="0"/>
                  <w:divBdr>
                    <w:top w:val="none" w:sz="0" w:space="0" w:color="auto"/>
                    <w:left w:val="none" w:sz="0" w:space="0" w:color="auto"/>
                    <w:bottom w:val="none" w:sz="0" w:space="0" w:color="auto"/>
                    <w:right w:val="none" w:sz="0" w:space="0" w:color="auto"/>
                  </w:divBdr>
                </w:div>
                <w:div w:id="1171944036">
                  <w:marLeft w:val="0"/>
                  <w:marRight w:val="0"/>
                  <w:marTop w:val="0"/>
                  <w:marBottom w:val="0"/>
                  <w:divBdr>
                    <w:top w:val="none" w:sz="0" w:space="0" w:color="auto"/>
                    <w:left w:val="none" w:sz="0" w:space="0" w:color="auto"/>
                    <w:bottom w:val="none" w:sz="0" w:space="0" w:color="auto"/>
                    <w:right w:val="none" w:sz="0" w:space="0" w:color="auto"/>
                  </w:divBdr>
                  <w:divsChild>
                    <w:div w:id="762067977">
                      <w:marLeft w:val="0"/>
                      <w:marRight w:val="0"/>
                      <w:marTop w:val="0"/>
                      <w:marBottom w:val="0"/>
                      <w:divBdr>
                        <w:top w:val="none" w:sz="0" w:space="0" w:color="auto"/>
                        <w:left w:val="none" w:sz="0" w:space="0" w:color="auto"/>
                        <w:bottom w:val="none" w:sz="0" w:space="0" w:color="auto"/>
                        <w:right w:val="none" w:sz="0" w:space="0" w:color="auto"/>
                      </w:divBdr>
                    </w:div>
                  </w:divsChild>
                </w:div>
                <w:div w:id="188683178">
                  <w:marLeft w:val="0"/>
                  <w:marRight w:val="0"/>
                  <w:marTop w:val="0"/>
                  <w:marBottom w:val="0"/>
                  <w:divBdr>
                    <w:top w:val="none" w:sz="0" w:space="0" w:color="auto"/>
                    <w:left w:val="none" w:sz="0" w:space="0" w:color="auto"/>
                    <w:bottom w:val="none" w:sz="0" w:space="0" w:color="auto"/>
                    <w:right w:val="none" w:sz="0" w:space="0" w:color="auto"/>
                  </w:divBdr>
                </w:div>
                <w:div w:id="918058294">
                  <w:marLeft w:val="0"/>
                  <w:marRight w:val="0"/>
                  <w:marTop w:val="0"/>
                  <w:marBottom w:val="0"/>
                  <w:divBdr>
                    <w:top w:val="none" w:sz="0" w:space="0" w:color="auto"/>
                    <w:left w:val="none" w:sz="0" w:space="0" w:color="auto"/>
                    <w:bottom w:val="none" w:sz="0" w:space="0" w:color="auto"/>
                    <w:right w:val="none" w:sz="0" w:space="0" w:color="auto"/>
                  </w:divBdr>
                  <w:divsChild>
                    <w:div w:id="2065326145">
                      <w:marLeft w:val="0"/>
                      <w:marRight w:val="0"/>
                      <w:marTop w:val="0"/>
                      <w:marBottom w:val="0"/>
                      <w:divBdr>
                        <w:top w:val="none" w:sz="0" w:space="0" w:color="auto"/>
                        <w:left w:val="none" w:sz="0" w:space="0" w:color="auto"/>
                        <w:bottom w:val="none" w:sz="0" w:space="0" w:color="auto"/>
                        <w:right w:val="none" w:sz="0" w:space="0" w:color="auto"/>
                      </w:divBdr>
                    </w:div>
                  </w:divsChild>
                </w:div>
                <w:div w:id="898786651">
                  <w:marLeft w:val="0"/>
                  <w:marRight w:val="0"/>
                  <w:marTop w:val="0"/>
                  <w:marBottom w:val="0"/>
                  <w:divBdr>
                    <w:top w:val="none" w:sz="0" w:space="0" w:color="auto"/>
                    <w:left w:val="none" w:sz="0" w:space="0" w:color="auto"/>
                    <w:bottom w:val="none" w:sz="0" w:space="0" w:color="auto"/>
                    <w:right w:val="none" w:sz="0" w:space="0" w:color="auto"/>
                  </w:divBdr>
                </w:div>
                <w:div w:id="1192257768">
                  <w:marLeft w:val="0"/>
                  <w:marRight w:val="0"/>
                  <w:marTop w:val="0"/>
                  <w:marBottom w:val="0"/>
                  <w:divBdr>
                    <w:top w:val="none" w:sz="0" w:space="0" w:color="auto"/>
                    <w:left w:val="none" w:sz="0" w:space="0" w:color="auto"/>
                    <w:bottom w:val="none" w:sz="0" w:space="0" w:color="auto"/>
                    <w:right w:val="none" w:sz="0" w:space="0" w:color="auto"/>
                  </w:divBdr>
                  <w:divsChild>
                    <w:div w:id="194006020">
                      <w:marLeft w:val="0"/>
                      <w:marRight w:val="0"/>
                      <w:marTop w:val="0"/>
                      <w:marBottom w:val="0"/>
                      <w:divBdr>
                        <w:top w:val="none" w:sz="0" w:space="0" w:color="auto"/>
                        <w:left w:val="none" w:sz="0" w:space="0" w:color="auto"/>
                        <w:bottom w:val="none" w:sz="0" w:space="0" w:color="auto"/>
                        <w:right w:val="none" w:sz="0" w:space="0" w:color="auto"/>
                      </w:divBdr>
                    </w:div>
                  </w:divsChild>
                </w:div>
                <w:div w:id="924917783">
                  <w:marLeft w:val="0"/>
                  <w:marRight w:val="0"/>
                  <w:marTop w:val="0"/>
                  <w:marBottom w:val="0"/>
                  <w:divBdr>
                    <w:top w:val="none" w:sz="0" w:space="0" w:color="auto"/>
                    <w:left w:val="none" w:sz="0" w:space="0" w:color="auto"/>
                    <w:bottom w:val="none" w:sz="0" w:space="0" w:color="auto"/>
                    <w:right w:val="none" w:sz="0" w:space="0" w:color="auto"/>
                  </w:divBdr>
                </w:div>
                <w:div w:id="423183053">
                  <w:marLeft w:val="0"/>
                  <w:marRight w:val="0"/>
                  <w:marTop w:val="0"/>
                  <w:marBottom w:val="0"/>
                  <w:divBdr>
                    <w:top w:val="none" w:sz="0" w:space="0" w:color="auto"/>
                    <w:left w:val="none" w:sz="0" w:space="0" w:color="auto"/>
                    <w:bottom w:val="none" w:sz="0" w:space="0" w:color="auto"/>
                    <w:right w:val="none" w:sz="0" w:space="0" w:color="auto"/>
                  </w:divBdr>
                  <w:divsChild>
                    <w:div w:id="588537773">
                      <w:marLeft w:val="0"/>
                      <w:marRight w:val="0"/>
                      <w:marTop w:val="0"/>
                      <w:marBottom w:val="0"/>
                      <w:divBdr>
                        <w:top w:val="none" w:sz="0" w:space="0" w:color="auto"/>
                        <w:left w:val="none" w:sz="0" w:space="0" w:color="auto"/>
                        <w:bottom w:val="none" w:sz="0" w:space="0" w:color="auto"/>
                        <w:right w:val="none" w:sz="0" w:space="0" w:color="auto"/>
                      </w:divBdr>
                    </w:div>
                  </w:divsChild>
                </w:div>
                <w:div w:id="1076128737">
                  <w:marLeft w:val="0"/>
                  <w:marRight w:val="0"/>
                  <w:marTop w:val="0"/>
                  <w:marBottom w:val="0"/>
                  <w:divBdr>
                    <w:top w:val="none" w:sz="0" w:space="0" w:color="auto"/>
                    <w:left w:val="none" w:sz="0" w:space="0" w:color="auto"/>
                    <w:bottom w:val="none" w:sz="0" w:space="0" w:color="auto"/>
                    <w:right w:val="none" w:sz="0" w:space="0" w:color="auto"/>
                  </w:divBdr>
                </w:div>
                <w:div w:id="999309361">
                  <w:marLeft w:val="0"/>
                  <w:marRight w:val="0"/>
                  <w:marTop w:val="0"/>
                  <w:marBottom w:val="0"/>
                  <w:divBdr>
                    <w:top w:val="none" w:sz="0" w:space="0" w:color="auto"/>
                    <w:left w:val="none" w:sz="0" w:space="0" w:color="auto"/>
                    <w:bottom w:val="none" w:sz="0" w:space="0" w:color="auto"/>
                    <w:right w:val="none" w:sz="0" w:space="0" w:color="auto"/>
                  </w:divBdr>
                  <w:divsChild>
                    <w:div w:id="1015182542">
                      <w:marLeft w:val="0"/>
                      <w:marRight w:val="0"/>
                      <w:marTop w:val="0"/>
                      <w:marBottom w:val="0"/>
                      <w:divBdr>
                        <w:top w:val="none" w:sz="0" w:space="0" w:color="auto"/>
                        <w:left w:val="none" w:sz="0" w:space="0" w:color="auto"/>
                        <w:bottom w:val="none" w:sz="0" w:space="0" w:color="auto"/>
                        <w:right w:val="none" w:sz="0" w:space="0" w:color="auto"/>
                      </w:divBdr>
                    </w:div>
                  </w:divsChild>
                </w:div>
                <w:div w:id="1065496550">
                  <w:marLeft w:val="0"/>
                  <w:marRight w:val="0"/>
                  <w:marTop w:val="0"/>
                  <w:marBottom w:val="0"/>
                  <w:divBdr>
                    <w:top w:val="none" w:sz="0" w:space="0" w:color="auto"/>
                    <w:left w:val="none" w:sz="0" w:space="0" w:color="auto"/>
                    <w:bottom w:val="none" w:sz="0" w:space="0" w:color="auto"/>
                    <w:right w:val="none" w:sz="0" w:space="0" w:color="auto"/>
                  </w:divBdr>
                </w:div>
                <w:div w:id="1166675346">
                  <w:marLeft w:val="0"/>
                  <w:marRight w:val="0"/>
                  <w:marTop w:val="0"/>
                  <w:marBottom w:val="0"/>
                  <w:divBdr>
                    <w:top w:val="none" w:sz="0" w:space="0" w:color="auto"/>
                    <w:left w:val="none" w:sz="0" w:space="0" w:color="auto"/>
                    <w:bottom w:val="none" w:sz="0" w:space="0" w:color="auto"/>
                    <w:right w:val="none" w:sz="0" w:space="0" w:color="auto"/>
                  </w:divBdr>
                  <w:divsChild>
                    <w:div w:id="666640231">
                      <w:marLeft w:val="0"/>
                      <w:marRight w:val="0"/>
                      <w:marTop w:val="0"/>
                      <w:marBottom w:val="0"/>
                      <w:divBdr>
                        <w:top w:val="none" w:sz="0" w:space="0" w:color="auto"/>
                        <w:left w:val="none" w:sz="0" w:space="0" w:color="auto"/>
                        <w:bottom w:val="none" w:sz="0" w:space="0" w:color="auto"/>
                        <w:right w:val="none" w:sz="0" w:space="0" w:color="auto"/>
                      </w:divBdr>
                    </w:div>
                  </w:divsChild>
                </w:div>
                <w:div w:id="695346564">
                  <w:marLeft w:val="0"/>
                  <w:marRight w:val="0"/>
                  <w:marTop w:val="0"/>
                  <w:marBottom w:val="0"/>
                  <w:divBdr>
                    <w:top w:val="none" w:sz="0" w:space="0" w:color="auto"/>
                    <w:left w:val="none" w:sz="0" w:space="0" w:color="auto"/>
                    <w:bottom w:val="none" w:sz="0" w:space="0" w:color="auto"/>
                    <w:right w:val="none" w:sz="0" w:space="0" w:color="auto"/>
                  </w:divBdr>
                </w:div>
                <w:div w:id="943147723">
                  <w:marLeft w:val="0"/>
                  <w:marRight w:val="0"/>
                  <w:marTop w:val="0"/>
                  <w:marBottom w:val="0"/>
                  <w:divBdr>
                    <w:top w:val="none" w:sz="0" w:space="0" w:color="auto"/>
                    <w:left w:val="none" w:sz="0" w:space="0" w:color="auto"/>
                    <w:bottom w:val="none" w:sz="0" w:space="0" w:color="auto"/>
                    <w:right w:val="none" w:sz="0" w:space="0" w:color="auto"/>
                  </w:divBdr>
                  <w:divsChild>
                    <w:div w:id="1060400324">
                      <w:marLeft w:val="0"/>
                      <w:marRight w:val="0"/>
                      <w:marTop w:val="0"/>
                      <w:marBottom w:val="0"/>
                      <w:divBdr>
                        <w:top w:val="none" w:sz="0" w:space="0" w:color="auto"/>
                        <w:left w:val="none" w:sz="0" w:space="0" w:color="auto"/>
                        <w:bottom w:val="none" w:sz="0" w:space="0" w:color="auto"/>
                        <w:right w:val="none" w:sz="0" w:space="0" w:color="auto"/>
                      </w:divBdr>
                    </w:div>
                  </w:divsChild>
                </w:div>
                <w:div w:id="1680422347">
                  <w:marLeft w:val="0"/>
                  <w:marRight w:val="0"/>
                  <w:marTop w:val="0"/>
                  <w:marBottom w:val="0"/>
                  <w:divBdr>
                    <w:top w:val="none" w:sz="0" w:space="0" w:color="auto"/>
                    <w:left w:val="none" w:sz="0" w:space="0" w:color="auto"/>
                    <w:bottom w:val="none" w:sz="0" w:space="0" w:color="auto"/>
                    <w:right w:val="none" w:sz="0" w:space="0" w:color="auto"/>
                  </w:divBdr>
                </w:div>
                <w:div w:id="666791756">
                  <w:marLeft w:val="0"/>
                  <w:marRight w:val="0"/>
                  <w:marTop w:val="0"/>
                  <w:marBottom w:val="0"/>
                  <w:divBdr>
                    <w:top w:val="none" w:sz="0" w:space="0" w:color="auto"/>
                    <w:left w:val="none" w:sz="0" w:space="0" w:color="auto"/>
                    <w:bottom w:val="none" w:sz="0" w:space="0" w:color="auto"/>
                    <w:right w:val="none" w:sz="0" w:space="0" w:color="auto"/>
                  </w:divBdr>
                  <w:divsChild>
                    <w:div w:id="864439012">
                      <w:marLeft w:val="0"/>
                      <w:marRight w:val="0"/>
                      <w:marTop w:val="0"/>
                      <w:marBottom w:val="0"/>
                      <w:divBdr>
                        <w:top w:val="none" w:sz="0" w:space="0" w:color="auto"/>
                        <w:left w:val="none" w:sz="0" w:space="0" w:color="auto"/>
                        <w:bottom w:val="none" w:sz="0" w:space="0" w:color="auto"/>
                        <w:right w:val="none" w:sz="0" w:space="0" w:color="auto"/>
                      </w:divBdr>
                    </w:div>
                  </w:divsChild>
                </w:div>
                <w:div w:id="1355888148">
                  <w:marLeft w:val="0"/>
                  <w:marRight w:val="0"/>
                  <w:marTop w:val="0"/>
                  <w:marBottom w:val="0"/>
                  <w:divBdr>
                    <w:top w:val="none" w:sz="0" w:space="0" w:color="auto"/>
                    <w:left w:val="none" w:sz="0" w:space="0" w:color="auto"/>
                    <w:bottom w:val="none" w:sz="0" w:space="0" w:color="auto"/>
                    <w:right w:val="none" w:sz="0" w:space="0" w:color="auto"/>
                  </w:divBdr>
                </w:div>
                <w:div w:id="670914059">
                  <w:marLeft w:val="0"/>
                  <w:marRight w:val="0"/>
                  <w:marTop w:val="0"/>
                  <w:marBottom w:val="0"/>
                  <w:divBdr>
                    <w:top w:val="none" w:sz="0" w:space="0" w:color="auto"/>
                    <w:left w:val="none" w:sz="0" w:space="0" w:color="auto"/>
                    <w:bottom w:val="none" w:sz="0" w:space="0" w:color="auto"/>
                    <w:right w:val="none" w:sz="0" w:space="0" w:color="auto"/>
                  </w:divBdr>
                  <w:divsChild>
                    <w:div w:id="773549822">
                      <w:marLeft w:val="0"/>
                      <w:marRight w:val="0"/>
                      <w:marTop w:val="0"/>
                      <w:marBottom w:val="0"/>
                      <w:divBdr>
                        <w:top w:val="none" w:sz="0" w:space="0" w:color="auto"/>
                        <w:left w:val="none" w:sz="0" w:space="0" w:color="auto"/>
                        <w:bottom w:val="none" w:sz="0" w:space="0" w:color="auto"/>
                        <w:right w:val="none" w:sz="0" w:space="0" w:color="auto"/>
                      </w:divBdr>
                    </w:div>
                  </w:divsChild>
                </w:div>
                <w:div w:id="1955407742">
                  <w:marLeft w:val="0"/>
                  <w:marRight w:val="0"/>
                  <w:marTop w:val="0"/>
                  <w:marBottom w:val="0"/>
                  <w:divBdr>
                    <w:top w:val="none" w:sz="0" w:space="0" w:color="auto"/>
                    <w:left w:val="none" w:sz="0" w:space="0" w:color="auto"/>
                    <w:bottom w:val="none" w:sz="0" w:space="0" w:color="auto"/>
                    <w:right w:val="none" w:sz="0" w:space="0" w:color="auto"/>
                  </w:divBdr>
                </w:div>
                <w:div w:id="317148373">
                  <w:marLeft w:val="0"/>
                  <w:marRight w:val="0"/>
                  <w:marTop w:val="0"/>
                  <w:marBottom w:val="0"/>
                  <w:divBdr>
                    <w:top w:val="none" w:sz="0" w:space="0" w:color="auto"/>
                    <w:left w:val="none" w:sz="0" w:space="0" w:color="auto"/>
                    <w:bottom w:val="none" w:sz="0" w:space="0" w:color="auto"/>
                    <w:right w:val="none" w:sz="0" w:space="0" w:color="auto"/>
                  </w:divBdr>
                  <w:divsChild>
                    <w:div w:id="850296755">
                      <w:marLeft w:val="0"/>
                      <w:marRight w:val="0"/>
                      <w:marTop w:val="0"/>
                      <w:marBottom w:val="0"/>
                      <w:divBdr>
                        <w:top w:val="none" w:sz="0" w:space="0" w:color="auto"/>
                        <w:left w:val="none" w:sz="0" w:space="0" w:color="auto"/>
                        <w:bottom w:val="none" w:sz="0" w:space="0" w:color="auto"/>
                        <w:right w:val="none" w:sz="0" w:space="0" w:color="auto"/>
                      </w:divBdr>
                    </w:div>
                  </w:divsChild>
                </w:div>
                <w:div w:id="339242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730184">
      <w:bodyDiv w:val="1"/>
      <w:marLeft w:val="0"/>
      <w:marRight w:val="0"/>
      <w:marTop w:val="0"/>
      <w:marBottom w:val="0"/>
      <w:divBdr>
        <w:top w:val="none" w:sz="0" w:space="0" w:color="auto"/>
        <w:left w:val="none" w:sz="0" w:space="0" w:color="auto"/>
        <w:bottom w:val="none" w:sz="0" w:space="0" w:color="auto"/>
        <w:right w:val="none" w:sz="0" w:space="0" w:color="auto"/>
      </w:divBdr>
      <w:divsChild>
        <w:div w:id="50007561">
          <w:marLeft w:val="0"/>
          <w:marRight w:val="0"/>
          <w:marTop w:val="600"/>
          <w:marBottom w:val="0"/>
          <w:divBdr>
            <w:top w:val="none" w:sz="0" w:space="0" w:color="auto"/>
            <w:left w:val="none" w:sz="0" w:space="0" w:color="auto"/>
            <w:bottom w:val="none" w:sz="0" w:space="0" w:color="auto"/>
            <w:right w:val="none" w:sz="0" w:space="0" w:color="auto"/>
          </w:divBdr>
          <w:divsChild>
            <w:div w:id="2013288371">
              <w:marLeft w:val="0"/>
              <w:marRight w:val="0"/>
              <w:marTop w:val="75"/>
              <w:marBottom w:val="0"/>
              <w:divBdr>
                <w:top w:val="none" w:sz="0" w:space="0" w:color="auto"/>
                <w:left w:val="none" w:sz="0" w:space="0" w:color="auto"/>
                <w:bottom w:val="none" w:sz="0" w:space="0" w:color="auto"/>
                <w:right w:val="none" w:sz="0" w:space="0" w:color="auto"/>
              </w:divBdr>
              <w:divsChild>
                <w:div w:id="1769229704">
                  <w:marLeft w:val="0"/>
                  <w:marRight w:val="0"/>
                  <w:marTop w:val="0"/>
                  <w:marBottom w:val="0"/>
                  <w:divBdr>
                    <w:top w:val="none" w:sz="0" w:space="0" w:color="auto"/>
                    <w:left w:val="none" w:sz="0" w:space="0" w:color="auto"/>
                    <w:bottom w:val="none" w:sz="0" w:space="0" w:color="auto"/>
                    <w:right w:val="none" w:sz="0" w:space="0" w:color="auto"/>
                  </w:divBdr>
                  <w:divsChild>
                    <w:div w:id="1777099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9698418">
          <w:marLeft w:val="0"/>
          <w:marRight w:val="0"/>
          <w:marTop w:val="600"/>
          <w:marBottom w:val="0"/>
          <w:divBdr>
            <w:top w:val="none" w:sz="0" w:space="0" w:color="auto"/>
            <w:left w:val="none" w:sz="0" w:space="0" w:color="auto"/>
            <w:bottom w:val="none" w:sz="0" w:space="0" w:color="auto"/>
            <w:right w:val="none" w:sz="0" w:space="0" w:color="auto"/>
          </w:divBdr>
          <w:divsChild>
            <w:div w:id="2139911078">
              <w:marLeft w:val="0"/>
              <w:marRight w:val="0"/>
              <w:marTop w:val="75"/>
              <w:marBottom w:val="0"/>
              <w:divBdr>
                <w:top w:val="none" w:sz="0" w:space="0" w:color="auto"/>
                <w:left w:val="none" w:sz="0" w:space="0" w:color="auto"/>
                <w:bottom w:val="none" w:sz="0" w:space="0" w:color="auto"/>
                <w:right w:val="none" w:sz="0" w:space="0" w:color="auto"/>
              </w:divBdr>
              <w:divsChild>
                <w:div w:id="1319074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0908879">
          <w:marLeft w:val="0"/>
          <w:marRight w:val="0"/>
          <w:marTop w:val="600"/>
          <w:marBottom w:val="0"/>
          <w:divBdr>
            <w:top w:val="none" w:sz="0" w:space="0" w:color="auto"/>
            <w:left w:val="none" w:sz="0" w:space="0" w:color="auto"/>
            <w:bottom w:val="none" w:sz="0" w:space="0" w:color="auto"/>
            <w:right w:val="none" w:sz="0" w:space="0" w:color="auto"/>
          </w:divBdr>
          <w:divsChild>
            <w:div w:id="414592309">
              <w:marLeft w:val="0"/>
              <w:marRight w:val="0"/>
              <w:marTop w:val="75"/>
              <w:marBottom w:val="0"/>
              <w:divBdr>
                <w:top w:val="none" w:sz="0" w:space="0" w:color="auto"/>
                <w:left w:val="none" w:sz="0" w:space="0" w:color="auto"/>
                <w:bottom w:val="none" w:sz="0" w:space="0" w:color="auto"/>
                <w:right w:val="none" w:sz="0" w:space="0" w:color="auto"/>
              </w:divBdr>
              <w:divsChild>
                <w:div w:id="501704190">
                  <w:marLeft w:val="0"/>
                  <w:marRight w:val="0"/>
                  <w:marTop w:val="0"/>
                  <w:marBottom w:val="0"/>
                  <w:divBdr>
                    <w:top w:val="none" w:sz="0" w:space="0" w:color="auto"/>
                    <w:left w:val="none" w:sz="0" w:space="0" w:color="auto"/>
                    <w:bottom w:val="none" w:sz="0" w:space="0" w:color="auto"/>
                    <w:right w:val="none" w:sz="0" w:space="0" w:color="auto"/>
                  </w:divBdr>
                </w:div>
                <w:div w:id="496531781">
                  <w:marLeft w:val="0"/>
                  <w:marRight w:val="0"/>
                  <w:marTop w:val="0"/>
                  <w:marBottom w:val="0"/>
                  <w:divBdr>
                    <w:top w:val="none" w:sz="0" w:space="0" w:color="auto"/>
                    <w:left w:val="none" w:sz="0" w:space="0" w:color="auto"/>
                    <w:bottom w:val="none" w:sz="0" w:space="0" w:color="auto"/>
                    <w:right w:val="none" w:sz="0" w:space="0" w:color="auto"/>
                  </w:divBdr>
                  <w:divsChild>
                    <w:div w:id="1604335674">
                      <w:marLeft w:val="0"/>
                      <w:marRight w:val="0"/>
                      <w:marTop w:val="0"/>
                      <w:marBottom w:val="0"/>
                      <w:divBdr>
                        <w:top w:val="none" w:sz="0" w:space="0" w:color="auto"/>
                        <w:left w:val="none" w:sz="0" w:space="0" w:color="auto"/>
                        <w:bottom w:val="none" w:sz="0" w:space="0" w:color="auto"/>
                        <w:right w:val="none" w:sz="0" w:space="0" w:color="auto"/>
                      </w:divBdr>
                    </w:div>
                  </w:divsChild>
                </w:div>
                <w:div w:id="1727491114">
                  <w:marLeft w:val="0"/>
                  <w:marRight w:val="0"/>
                  <w:marTop w:val="0"/>
                  <w:marBottom w:val="0"/>
                  <w:divBdr>
                    <w:top w:val="none" w:sz="0" w:space="0" w:color="auto"/>
                    <w:left w:val="none" w:sz="0" w:space="0" w:color="auto"/>
                    <w:bottom w:val="none" w:sz="0" w:space="0" w:color="auto"/>
                    <w:right w:val="none" w:sz="0" w:space="0" w:color="auto"/>
                  </w:divBdr>
                </w:div>
                <w:div w:id="2123110539">
                  <w:marLeft w:val="0"/>
                  <w:marRight w:val="0"/>
                  <w:marTop w:val="0"/>
                  <w:marBottom w:val="0"/>
                  <w:divBdr>
                    <w:top w:val="none" w:sz="0" w:space="0" w:color="auto"/>
                    <w:left w:val="none" w:sz="0" w:space="0" w:color="auto"/>
                    <w:bottom w:val="none" w:sz="0" w:space="0" w:color="auto"/>
                    <w:right w:val="none" w:sz="0" w:space="0" w:color="auto"/>
                  </w:divBdr>
                  <w:divsChild>
                    <w:div w:id="1026444143">
                      <w:marLeft w:val="0"/>
                      <w:marRight w:val="0"/>
                      <w:marTop w:val="0"/>
                      <w:marBottom w:val="0"/>
                      <w:divBdr>
                        <w:top w:val="none" w:sz="0" w:space="0" w:color="auto"/>
                        <w:left w:val="none" w:sz="0" w:space="0" w:color="auto"/>
                        <w:bottom w:val="none" w:sz="0" w:space="0" w:color="auto"/>
                        <w:right w:val="none" w:sz="0" w:space="0" w:color="auto"/>
                      </w:divBdr>
                    </w:div>
                  </w:divsChild>
                </w:div>
                <w:div w:id="571160151">
                  <w:marLeft w:val="0"/>
                  <w:marRight w:val="0"/>
                  <w:marTop w:val="0"/>
                  <w:marBottom w:val="0"/>
                  <w:divBdr>
                    <w:top w:val="none" w:sz="0" w:space="0" w:color="auto"/>
                    <w:left w:val="none" w:sz="0" w:space="0" w:color="auto"/>
                    <w:bottom w:val="none" w:sz="0" w:space="0" w:color="auto"/>
                    <w:right w:val="none" w:sz="0" w:space="0" w:color="auto"/>
                  </w:divBdr>
                </w:div>
                <w:div w:id="64843404">
                  <w:marLeft w:val="0"/>
                  <w:marRight w:val="0"/>
                  <w:marTop w:val="0"/>
                  <w:marBottom w:val="0"/>
                  <w:divBdr>
                    <w:top w:val="none" w:sz="0" w:space="0" w:color="auto"/>
                    <w:left w:val="none" w:sz="0" w:space="0" w:color="auto"/>
                    <w:bottom w:val="none" w:sz="0" w:space="0" w:color="auto"/>
                    <w:right w:val="none" w:sz="0" w:space="0" w:color="auto"/>
                  </w:divBdr>
                  <w:divsChild>
                    <w:div w:id="836651030">
                      <w:marLeft w:val="0"/>
                      <w:marRight w:val="0"/>
                      <w:marTop w:val="0"/>
                      <w:marBottom w:val="0"/>
                      <w:divBdr>
                        <w:top w:val="none" w:sz="0" w:space="0" w:color="auto"/>
                        <w:left w:val="none" w:sz="0" w:space="0" w:color="auto"/>
                        <w:bottom w:val="none" w:sz="0" w:space="0" w:color="auto"/>
                        <w:right w:val="none" w:sz="0" w:space="0" w:color="auto"/>
                      </w:divBdr>
                    </w:div>
                  </w:divsChild>
                </w:div>
                <w:div w:id="716049729">
                  <w:marLeft w:val="0"/>
                  <w:marRight w:val="0"/>
                  <w:marTop w:val="0"/>
                  <w:marBottom w:val="0"/>
                  <w:divBdr>
                    <w:top w:val="none" w:sz="0" w:space="0" w:color="auto"/>
                    <w:left w:val="none" w:sz="0" w:space="0" w:color="auto"/>
                    <w:bottom w:val="none" w:sz="0" w:space="0" w:color="auto"/>
                    <w:right w:val="none" w:sz="0" w:space="0" w:color="auto"/>
                  </w:divBdr>
                </w:div>
                <w:div w:id="22705475">
                  <w:marLeft w:val="0"/>
                  <w:marRight w:val="0"/>
                  <w:marTop w:val="0"/>
                  <w:marBottom w:val="0"/>
                  <w:divBdr>
                    <w:top w:val="none" w:sz="0" w:space="0" w:color="auto"/>
                    <w:left w:val="none" w:sz="0" w:space="0" w:color="auto"/>
                    <w:bottom w:val="none" w:sz="0" w:space="0" w:color="auto"/>
                    <w:right w:val="none" w:sz="0" w:space="0" w:color="auto"/>
                  </w:divBdr>
                  <w:divsChild>
                    <w:div w:id="1892694497">
                      <w:marLeft w:val="0"/>
                      <w:marRight w:val="0"/>
                      <w:marTop w:val="0"/>
                      <w:marBottom w:val="0"/>
                      <w:divBdr>
                        <w:top w:val="none" w:sz="0" w:space="0" w:color="auto"/>
                        <w:left w:val="none" w:sz="0" w:space="0" w:color="auto"/>
                        <w:bottom w:val="none" w:sz="0" w:space="0" w:color="auto"/>
                        <w:right w:val="none" w:sz="0" w:space="0" w:color="auto"/>
                      </w:divBdr>
                    </w:div>
                  </w:divsChild>
                </w:div>
                <w:div w:id="824205488">
                  <w:marLeft w:val="0"/>
                  <w:marRight w:val="0"/>
                  <w:marTop w:val="0"/>
                  <w:marBottom w:val="0"/>
                  <w:divBdr>
                    <w:top w:val="none" w:sz="0" w:space="0" w:color="auto"/>
                    <w:left w:val="none" w:sz="0" w:space="0" w:color="auto"/>
                    <w:bottom w:val="none" w:sz="0" w:space="0" w:color="auto"/>
                    <w:right w:val="none" w:sz="0" w:space="0" w:color="auto"/>
                  </w:divBdr>
                </w:div>
                <w:div w:id="1243372897">
                  <w:marLeft w:val="0"/>
                  <w:marRight w:val="0"/>
                  <w:marTop w:val="0"/>
                  <w:marBottom w:val="0"/>
                  <w:divBdr>
                    <w:top w:val="none" w:sz="0" w:space="0" w:color="auto"/>
                    <w:left w:val="none" w:sz="0" w:space="0" w:color="auto"/>
                    <w:bottom w:val="none" w:sz="0" w:space="0" w:color="auto"/>
                    <w:right w:val="none" w:sz="0" w:space="0" w:color="auto"/>
                  </w:divBdr>
                  <w:divsChild>
                    <w:div w:id="1911305041">
                      <w:marLeft w:val="0"/>
                      <w:marRight w:val="0"/>
                      <w:marTop w:val="0"/>
                      <w:marBottom w:val="0"/>
                      <w:divBdr>
                        <w:top w:val="none" w:sz="0" w:space="0" w:color="auto"/>
                        <w:left w:val="none" w:sz="0" w:space="0" w:color="auto"/>
                        <w:bottom w:val="none" w:sz="0" w:space="0" w:color="auto"/>
                        <w:right w:val="none" w:sz="0" w:space="0" w:color="auto"/>
                      </w:divBdr>
                    </w:div>
                  </w:divsChild>
                </w:div>
                <w:div w:id="1837261754">
                  <w:marLeft w:val="0"/>
                  <w:marRight w:val="0"/>
                  <w:marTop w:val="0"/>
                  <w:marBottom w:val="0"/>
                  <w:divBdr>
                    <w:top w:val="none" w:sz="0" w:space="0" w:color="auto"/>
                    <w:left w:val="none" w:sz="0" w:space="0" w:color="auto"/>
                    <w:bottom w:val="none" w:sz="0" w:space="0" w:color="auto"/>
                    <w:right w:val="none" w:sz="0" w:space="0" w:color="auto"/>
                  </w:divBdr>
                </w:div>
                <w:div w:id="1529642862">
                  <w:marLeft w:val="0"/>
                  <w:marRight w:val="0"/>
                  <w:marTop w:val="0"/>
                  <w:marBottom w:val="0"/>
                  <w:divBdr>
                    <w:top w:val="none" w:sz="0" w:space="0" w:color="auto"/>
                    <w:left w:val="none" w:sz="0" w:space="0" w:color="auto"/>
                    <w:bottom w:val="none" w:sz="0" w:space="0" w:color="auto"/>
                    <w:right w:val="none" w:sz="0" w:space="0" w:color="auto"/>
                  </w:divBdr>
                  <w:divsChild>
                    <w:div w:id="1807972456">
                      <w:marLeft w:val="0"/>
                      <w:marRight w:val="0"/>
                      <w:marTop w:val="0"/>
                      <w:marBottom w:val="0"/>
                      <w:divBdr>
                        <w:top w:val="none" w:sz="0" w:space="0" w:color="auto"/>
                        <w:left w:val="none" w:sz="0" w:space="0" w:color="auto"/>
                        <w:bottom w:val="none" w:sz="0" w:space="0" w:color="auto"/>
                        <w:right w:val="none" w:sz="0" w:space="0" w:color="auto"/>
                      </w:divBdr>
                    </w:div>
                  </w:divsChild>
                </w:div>
                <w:div w:id="1489974620">
                  <w:marLeft w:val="0"/>
                  <w:marRight w:val="0"/>
                  <w:marTop w:val="0"/>
                  <w:marBottom w:val="0"/>
                  <w:divBdr>
                    <w:top w:val="none" w:sz="0" w:space="0" w:color="auto"/>
                    <w:left w:val="none" w:sz="0" w:space="0" w:color="auto"/>
                    <w:bottom w:val="none" w:sz="0" w:space="0" w:color="auto"/>
                    <w:right w:val="none" w:sz="0" w:space="0" w:color="auto"/>
                  </w:divBdr>
                </w:div>
                <w:div w:id="551620555">
                  <w:marLeft w:val="0"/>
                  <w:marRight w:val="0"/>
                  <w:marTop w:val="0"/>
                  <w:marBottom w:val="0"/>
                  <w:divBdr>
                    <w:top w:val="none" w:sz="0" w:space="0" w:color="auto"/>
                    <w:left w:val="none" w:sz="0" w:space="0" w:color="auto"/>
                    <w:bottom w:val="none" w:sz="0" w:space="0" w:color="auto"/>
                    <w:right w:val="none" w:sz="0" w:space="0" w:color="auto"/>
                  </w:divBdr>
                  <w:divsChild>
                    <w:div w:id="745611334">
                      <w:marLeft w:val="0"/>
                      <w:marRight w:val="0"/>
                      <w:marTop w:val="0"/>
                      <w:marBottom w:val="0"/>
                      <w:divBdr>
                        <w:top w:val="none" w:sz="0" w:space="0" w:color="auto"/>
                        <w:left w:val="none" w:sz="0" w:space="0" w:color="auto"/>
                        <w:bottom w:val="none" w:sz="0" w:space="0" w:color="auto"/>
                        <w:right w:val="none" w:sz="0" w:space="0" w:color="auto"/>
                      </w:divBdr>
                    </w:div>
                  </w:divsChild>
                </w:div>
                <w:div w:id="1815952566">
                  <w:marLeft w:val="0"/>
                  <w:marRight w:val="0"/>
                  <w:marTop w:val="0"/>
                  <w:marBottom w:val="0"/>
                  <w:divBdr>
                    <w:top w:val="none" w:sz="0" w:space="0" w:color="auto"/>
                    <w:left w:val="none" w:sz="0" w:space="0" w:color="auto"/>
                    <w:bottom w:val="none" w:sz="0" w:space="0" w:color="auto"/>
                    <w:right w:val="none" w:sz="0" w:space="0" w:color="auto"/>
                  </w:divBdr>
                </w:div>
                <w:div w:id="1490246135">
                  <w:marLeft w:val="0"/>
                  <w:marRight w:val="0"/>
                  <w:marTop w:val="0"/>
                  <w:marBottom w:val="0"/>
                  <w:divBdr>
                    <w:top w:val="none" w:sz="0" w:space="0" w:color="auto"/>
                    <w:left w:val="none" w:sz="0" w:space="0" w:color="auto"/>
                    <w:bottom w:val="none" w:sz="0" w:space="0" w:color="auto"/>
                    <w:right w:val="none" w:sz="0" w:space="0" w:color="auto"/>
                  </w:divBdr>
                  <w:divsChild>
                    <w:div w:id="899823055">
                      <w:marLeft w:val="0"/>
                      <w:marRight w:val="0"/>
                      <w:marTop w:val="0"/>
                      <w:marBottom w:val="0"/>
                      <w:divBdr>
                        <w:top w:val="none" w:sz="0" w:space="0" w:color="auto"/>
                        <w:left w:val="none" w:sz="0" w:space="0" w:color="auto"/>
                        <w:bottom w:val="none" w:sz="0" w:space="0" w:color="auto"/>
                        <w:right w:val="none" w:sz="0" w:space="0" w:color="auto"/>
                      </w:divBdr>
                    </w:div>
                  </w:divsChild>
                </w:div>
                <w:div w:id="1796564109">
                  <w:marLeft w:val="0"/>
                  <w:marRight w:val="0"/>
                  <w:marTop w:val="0"/>
                  <w:marBottom w:val="0"/>
                  <w:divBdr>
                    <w:top w:val="none" w:sz="0" w:space="0" w:color="auto"/>
                    <w:left w:val="none" w:sz="0" w:space="0" w:color="auto"/>
                    <w:bottom w:val="none" w:sz="0" w:space="0" w:color="auto"/>
                    <w:right w:val="none" w:sz="0" w:space="0" w:color="auto"/>
                  </w:divBdr>
                </w:div>
                <w:div w:id="303975248">
                  <w:marLeft w:val="0"/>
                  <w:marRight w:val="0"/>
                  <w:marTop w:val="0"/>
                  <w:marBottom w:val="0"/>
                  <w:divBdr>
                    <w:top w:val="none" w:sz="0" w:space="0" w:color="auto"/>
                    <w:left w:val="none" w:sz="0" w:space="0" w:color="auto"/>
                    <w:bottom w:val="none" w:sz="0" w:space="0" w:color="auto"/>
                    <w:right w:val="none" w:sz="0" w:space="0" w:color="auto"/>
                  </w:divBdr>
                  <w:divsChild>
                    <w:div w:id="308947164">
                      <w:marLeft w:val="0"/>
                      <w:marRight w:val="0"/>
                      <w:marTop w:val="0"/>
                      <w:marBottom w:val="0"/>
                      <w:divBdr>
                        <w:top w:val="none" w:sz="0" w:space="0" w:color="auto"/>
                        <w:left w:val="none" w:sz="0" w:space="0" w:color="auto"/>
                        <w:bottom w:val="none" w:sz="0" w:space="0" w:color="auto"/>
                        <w:right w:val="none" w:sz="0" w:space="0" w:color="auto"/>
                      </w:divBdr>
                    </w:div>
                  </w:divsChild>
                </w:div>
                <w:div w:id="1412115978">
                  <w:marLeft w:val="0"/>
                  <w:marRight w:val="0"/>
                  <w:marTop w:val="0"/>
                  <w:marBottom w:val="0"/>
                  <w:divBdr>
                    <w:top w:val="none" w:sz="0" w:space="0" w:color="auto"/>
                    <w:left w:val="none" w:sz="0" w:space="0" w:color="auto"/>
                    <w:bottom w:val="none" w:sz="0" w:space="0" w:color="auto"/>
                    <w:right w:val="none" w:sz="0" w:space="0" w:color="auto"/>
                  </w:divBdr>
                </w:div>
                <w:div w:id="1767538401">
                  <w:marLeft w:val="0"/>
                  <w:marRight w:val="0"/>
                  <w:marTop w:val="0"/>
                  <w:marBottom w:val="0"/>
                  <w:divBdr>
                    <w:top w:val="none" w:sz="0" w:space="0" w:color="auto"/>
                    <w:left w:val="none" w:sz="0" w:space="0" w:color="auto"/>
                    <w:bottom w:val="none" w:sz="0" w:space="0" w:color="auto"/>
                    <w:right w:val="none" w:sz="0" w:space="0" w:color="auto"/>
                  </w:divBdr>
                  <w:divsChild>
                    <w:div w:id="1155487312">
                      <w:marLeft w:val="0"/>
                      <w:marRight w:val="0"/>
                      <w:marTop w:val="0"/>
                      <w:marBottom w:val="0"/>
                      <w:divBdr>
                        <w:top w:val="none" w:sz="0" w:space="0" w:color="auto"/>
                        <w:left w:val="none" w:sz="0" w:space="0" w:color="auto"/>
                        <w:bottom w:val="none" w:sz="0" w:space="0" w:color="auto"/>
                        <w:right w:val="none" w:sz="0" w:space="0" w:color="auto"/>
                      </w:divBdr>
                    </w:div>
                  </w:divsChild>
                </w:div>
                <w:div w:id="80878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fif"/><Relationship Id="rId18" Type="http://schemas.openxmlformats.org/officeDocument/2006/relationships/header" Target="header3.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5.png"/><Relationship Id="rId19"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130</TotalTime>
  <Pages>7</Pages>
  <Words>615</Words>
  <Characters>3508</Characters>
  <Application>Microsoft Office Word</Application>
  <DocSecurity>0</DocSecurity>
  <Lines>29</Lines>
  <Paragraphs>8</Paragraphs>
  <ScaleCrop>false</ScaleCrop>
  <Company/>
  <LinksUpToDate>false</LinksUpToDate>
  <CharactersWithSpaces>4115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cheng</dc:creator>
  <cp:keywords/>
  <dc:description/>
  <cp:lastModifiedBy>cheng</cp:lastModifiedBy>
  <cp:revision>34</cp:revision>
  <dcterms:created xsi:type="dcterms:W3CDTF">2021-12-19T08:38:00Z</dcterms:created>
  <dcterms:modified xsi:type="dcterms:W3CDTF">2021-12-21T01:57:00Z</dcterms:modified>
</cp:coreProperties>
</file>